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2F5" w:rsidRPr="000152F5" w:rsidRDefault="00C631A5" w:rsidP="000152F5">
      <w:pPr>
        <w:spacing w:after="0" w:line="240" w:lineRule="auto"/>
        <w:rPr>
          <w:rFonts w:ascii="Arial" w:eastAsia="Tahoma" w:hAnsi="Arial" w:cs="Arial"/>
          <w:bCs/>
          <w:iCs/>
          <w:kern w:val="24"/>
          <w:sz w:val="24"/>
          <w:szCs w:val="24"/>
        </w:rPr>
      </w:pPr>
      <w:r w:rsidRPr="00C02E67">
        <w:rPr>
          <w:noProof/>
          <w:lang w:eastAsia="tr-TR"/>
        </w:rPr>
        <w:drawing>
          <wp:inline distT="0" distB="0" distL="0" distR="0">
            <wp:extent cx="6143625" cy="149987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6071" cy="1500467"/>
                    </a:xfrm>
                    <a:prstGeom prst="rect">
                      <a:avLst/>
                    </a:prstGeom>
                    <a:noFill/>
                    <a:ln>
                      <a:noFill/>
                    </a:ln>
                  </pic:spPr>
                </pic:pic>
              </a:graphicData>
            </a:graphic>
          </wp:inline>
        </w:drawing>
      </w:r>
    </w:p>
    <w:p w:rsidR="00C631A5" w:rsidRDefault="00C631A5" w:rsidP="00B71C71">
      <w:pPr>
        <w:pStyle w:val="NormalWeb"/>
        <w:spacing w:before="0" w:beforeAutospacing="0" w:after="0" w:afterAutospacing="0"/>
        <w:rPr>
          <w:rFonts w:ascii="Arial" w:eastAsia="Tahoma" w:hAnsi="Arial" w:cs="Arial"/>
          <w:b/>
          <w:bCs/>
          <w:iCs/>
          <w:kern w:val="24"/>
        </w:rPr>
      </w:pPr>
    </w:p>
    <w:p w:rsidR="00C631A5" w:rsidRDefault="00C631A5" w:rsidP="000152F5">
      <w:pPr>
        <w:pStyle w:val="NormalWeb"/>
        <w:spacing w:before="0" w:beforeAutospacing="0" w:after="0" w:afterAutospacing="0"/>
        <w:jc w:val="center"/>
        <w:rPr>
          <w:rFonts w:ascii="Arial" w:eastAsia="Tahoma" w:hAnsi="Arial" w:cs="Arial"/>
          <w:b/>
          <w:bCs/>
          <w:iCs/>
          <w:kern w:val="24"/>
        </w:rPr>
      </w:pPr>
    </w:p>
    <w:p w:rsidR="00CC2F3E" w:rsidRDefault="00CC2F3E" w:rsidP="000152F5">
      <w:pPr>
        <w:pStyle w:val="NormalWeb"/>
        <w:spacing w:before="0" w:beforeAutospacing="0" w:after="0" w:afterAutospacing="0"/>
        <w:jc w:val="center"/>
        <w:rPr>
          <w:rFonts w:ascii="Arial" w:eastAsia="Tahoma" w:hAnsi="Arial" w:cs="Arial"/>
          <w:b/>
          <w:bCs/>
          <w:iCs/>
          <w:kern w:val="24"/>
        </w:rPr>
      </w:pPr>
      <w:r w:rsidRPr="000152F5">
        <w:rPr>
          <w:rFonts w:ascii="Arial" w:eastAsia="Tahoma" w:hAnsi="Arial" w:cs="Arial"/>
          <w:b/>
          <w:bCs/>
          <w:iCs/>
          <w:kern w:val="24"/>
        </w:rPr>
        <w:t xml:space="preserve">TİS TALEPLERİMİZ </w:t>
      </w:r>
    </w:p>
    <w:p w:rsidR="000152F5" w:rsidRPr="000152F5" w:rsidRDefault="000152F5" w:rsidP="000152F5">
      <w:pPr>
        <w:pStyle w:val="NormalWeb"/>
        <w:spacing w:before="0" w:beforeAutospacing="0" w:after="0" w:afterAutospacing="0"/>
        <w:jc w:val="center"/>
        <w:rPr>
          <w:rFonts w:ascii="Arial" w:eastAsia="Tahoma" w:hAnsi="Arial" w:cs="Arial"/>
          <w:b/>
          <w:bCs/>
          <w:iCs/>
          <w:kern w:val="24"/>
        </w:rPr>
      </w:pPr>
    </w:p>
    <w:p w:rsidR="00CC2F3E" w:rsidRPr="000152F5" w:rsidRDefault="00CC2F3E" w:rsidP="000152F5">
      <w:pPr>
        <w:pStyle w:val="NormalWeb"/>
        <w:spacing w:before="0" w:beforeAutospacing="0" w:after="0" w:afterAutospacing="0"/>
        <w:jc w:val="both"/>
        <w:rPr>
          <w:rFonts w:ascii="Arial" w:eastAsia="Tahoma" w:hAnsi="Arial" w:cs="Arial"/>
          <w:bCs/>
          <w:iCs/>
          <w:kern w:val="24"/>
        </w:rPr>
      </w:pPr>
      <w:proofErr w:type="gramStart"/>
      <w:r w:rsidRPr="000152F5">
        <w:rPr>
          <w:rFonts w:ascii="Arial" w:eastAsia="Tahoma" w:hAnsi="Arial" w:cs="Arial"/>
          <w:bCs/>
          <w:iCs/>
          <w:kern w:val="24"/>
        </w:rPr>
        <w:t>Sendikamızın TİS masasına gönderilmek üzere belirlenmiş olan talepleri</w:t>
      </w:r>
      <w:r w:rsidR="00E422C6">
        <w:rPr>
          <w:rFonts w:ascii="Arial" w:eastAsia="Tahoma" w:hAnsi="Arial" w:cs="Arial"/>
          <w:bCs/>
          <w:iCs/>
          <w:kern w:val="24"/>
        </w:rPr>
        <w:t xml:space="preserve">;  geçmiş dönemde </w:t>
      </w:r>
      <w:r w:rsidRPr="000152F5">
        <w:rPr>
          <w:rFonts w:ascii="Arial" w:eastAsia="Tahoma" w:hAnsi="Arial" w:cs="Arial"/>
          <w:bCs/>
          <w:iCs/>
          <w:kern w:val="24"/>
        </w:rPr>
        <w:t>işyerlerinde kuru</w:t>
      </w:r>
      <w:r w:rsidR="00E422C6">
        <w:rPr>
          <w:rFonts w:ascii="Arial" w:eastAsia="Tahoma" w:hAnsi="Arial" w:cs="Arial"/>
          <w:bCs/>
          <w:iCs/>
          <w:kern w:val="24"/>
        </w:rPr>
        <w:t xml:space="preserve">lan sandıklardan çıkan sonuçlar, şube/temsilciliklerimiz tarafından işyerlerinde TİS amaçlı yapılan toplantılardan elde ettikleri sonuçlar, </w:t>
      </w:r>
      <w:r w:rsidR="00C631A5">
        <w:rPr>
          <w:rFonts w:ascii="Arial" w:eastAsia="Tahoma" w:hAnsi="Arial" w:cs="Arial"/>
          <w:bCs/>
          <w:iCs/>
          <w:kern w:val="24"/>
        </w:rPr>
        <w:t>anketler, genel</w:t>
      </w:r>
      <w:r w:rsidR="00E422C6">
        <w:rPr>
          <w:rFonts w:ascii="Arial" w:eastAsia="Tahoma" w:hAnsi="Arial" w:cs="Arial"/>
          <w:bCs/>
          <w:iCs/>
          <w:kern w:val="24"/>
        </w:rPr>
        <w:t xml:space="preserve"> merkez olarak şube/temsilcilik yöneticilerimizle yaptığımız geniş katılımlı TİS gündemli toplantıdan ve 10. Dönem yaptığımız 3 MTK toplantısında TİS başlıklarında tartışılan konulara</w:t>
      </w:r>
      <w:r w:rsidRPr="000152F5">
        <w:rPr>
          <w:rFonts w:ascii="Arial" w:eastAsia="Tahoma" w:hAnsi="Arial" w:cs="Arial"/>
          <w:bCs/>
          <w:iCs/>
          <w:kern w:val="24"/>
        </w:rPr>
        <w:t xml:space="preserve"> göre belirlenmiş </w:t>
      </w:r>
      <w:r w:rsidR="00E422C6">
        <w:rPr>
          <w:rFonts w:ascii="Arial" w:eastAsia="Tahoma" w:hAnsi="Arial" w:cs="Arial"/>
          <w:bCs/>
          <w:iCs/>
          <w:kern w:val="24"/>
        </w:rPr>
        <w:t xml:space="preserve">olup </w:t>
      </w:r>
      <w:r w:rsidRPr="000152F5">
        <w:rPr>
          <w:rFonts w:ascii="Arial" w:eastAsia="Tahoma" w:hAnsi="Arial" w:cs="Arial"/>
          <w:bCs/>
          <w:iCs/>
          <w:kern w:val="24"/>
        </w:rPr>
        <w:t xml:space="preserve">aşağıdaki başlıklarda kategorize edilmiştir. </w:t>
      </w:r>
      <w:proofErr w:type="gramEnd"/>
      <w:r w:rsidRPr="000152F5">
        <w:rPr>
          <w:rFonts w:ascii="Arial" w:eastAsia="Tahoma" w:hAnsi="Arial" w:cs="Arial"/>
          <w:bCs/>
          <w:iCs/>
          <w:kern w:val="24"/>
        </w:rPr>
        <w:t xml:space="preserve">Pandemi dönemine ilişkin taleplerimiz ise yine işyerlerimiz de olağanüstü durumun getirdiği ve çalışma hakkı ihlaline yol açan çalışma barışını ve huzurunu ortadan kaldıran, yasa ve mevzuatı hiçe sayan uygulamaların ortaya çıkardığı taleplerden oluşmaktadır.  </w:t>
      </w:r>
    </w:p>
    <w:p w:rsidR="00395B6B" w:rsidRDefault="00395B6B" w:rsidP="000152F5">
      <w:pPr>
        <w:pStyle w:val="NormalWeb"/>
        <w:spacing w:before="0" w:beforeAutospacing="0" w:after="0" w:afterAutospacing="0"/>
        <w:jc w:val="both"/>
        <w:rPr>
          <w:rFonts w:ascii="Arial" w:eastAsia="Tahoma" w:hAnsi="Arial" w:cs="Arial"/>
          <w:bCs/>
          <w:iCs/>
          <w:kern w:val="24"/>
        </w:rPr>
      </w:pPr>
    </w:p>
    <w:p w:rsidR="001A2F76" w:rsidRPr="000152F5" w:rsidRDefault="001A2F76" w:rsidP="000152F5">
      <w:pPr>
        <w:pStyle w:val="NormalWeb"/>
        <w:spacing w:before="0" w:beforeAutospacing="0" w:after="0" w:afterAutospacing="0"/>
        <w:jc w:val="both"/>
        <w:rPr>
          <w:rFonts w:ascii="Arial" w:hAnsi="Arial" w:cs="Arial"/>
        </w:rPr>
      </w:pPr>
      <w:r w:rsidRPr="000152F5">
        <w:rPr>
          <w:rFonts w:ascii="Arial" w:eastAsia="Tahoma" w:hAnsi="Arial" w:cs="Arial"/>
          <w:bCs/>
          <w:iCs/>
          <w:kern w:val="24"/>
        </w:rPr>
        <w:t xml:space="preserve">Aşağıda teknik ve uzmanlık bilgisi gerektiren konularda KESK bütünselliğinde bir çalışma grubu oluşturulması da taleplerimiz arasında yer almaktadır. Çalışma grubu tarafından taleplerimizi masaya somut ve belirlenebilir bir şekilde götürülebilir halde hazırlaması beklenmektedir. </w:t>
      </w:r>
    </w:p>
    <w:p w:rsidR="00CC2F3E" w:rsidRPr="000152F5" w:rsidRDefault="00CC2F3E" w:rsidP="000152F5">
      <w:pPr>
        <w:spacing w:after="0" w:line="240" w:lineRule="auto"/>
        <w:jc w:val="both"/>
        <w:rPr>
          <w:rFonts w:ascii="Arial" w:eastAsia="Tahoma" w:hAnsi="Arial" w:cs="Arial"/>
          <w:color w:val="000000" w:themeColor="text1"/>
          <w:kern w:val="24"/>
          <w:sz w:val="24"/>
          <w:szCs w:val="24"/>
        </w:rPr>
      </w:pPr>
    </w:p>
    <w:p w:rsidR="00C82256" w:rsidRDefault="00CC2F3E" w:rsidP="000152F5">
      <w:pPr>
        <w:spacing w:after="0" w:line="240" w:lineRule="auto"/>
        <w:jc w:val="center"/>
        <w:rPr>
          <w:rFonts w:ascii="Arial" w:eastAsia="Tahoma" w:hAnsi="Arial" w:cs="Arial"/>
          <w:b/>
          <w:color w:val="000000" w:themeColor="text1"/>
          <w:kern w:val="24"/>
          <w:sz w:val="24"/>
          <w:szCs w:val="24"/>
        </w:rPr>
      </w:pPr>
      <w:r w:rsidRPr="000152F5">
        <w:rPr>
          <w:rFonts w:ascii="Arial" w:eastAsia="Tahoma" w:hAnsi="Arial" w:cs="Arial"/>
          <w:b/>
          <w:color w:val="000000" w:themeColor="text1"/>
          <w:kern w:val="24"/>
          <w:sz w:val="24"/>
          <w:szCs w:val="24"/>
        </w:rPr>
        <w:t>GÜVENCELİ ÇALIŞMA</w:t>
      </w:r>
    </w:p>
    <w:p w:rsidR="000152F5" w:rsidRPr="000152F5" w:rsidRDefault="000152F5" w:rsidP="000152F5">
      <w:pPr>
        <w:spacing w:after="0" w:line="240" w:lineRule="auto"/>
        <w:jc w:val="center"/>
        <w:rPr>
          <w:rFonts w:ascii="Arial" w:eastAsia="Tahoma" w:hAnsi="Arial" w:cs="Arial"/>
          <w:b/>
          <w:color w:val="000000" w:themeColor="text1"/>
          <w:kern w:val="24"/>
          <w:sz w:val="24"/>
          <w:szCs w:val="24"/>
        </w:rPr>
      </w:pPr>
    </w:p>
    <w:p w:rsidR="00CC2F3E" w:rsidRDefault="00CC2F3E" w:rsidP="000152F5">
      <w:pPr>
        <w:spacing w:after="0" w:line="240" w:lineRule="auto"/>
        <w:jc w:val="both"/>
        <w:rPr>
          <w:rFonts w:ascii="Arial" w:eastAsia="Times New Roman" w:hAnsi="Arial" w:cs="Arial"/>
          <w:color w:val="000000"/>
          <w:kern w:val="24"/>
          <w:sz w:val="24"/>
          <w:szCs w:val="24"/>
          <w:lang w:eastAsia="tr-TR"/>
        </w:rPr>
      </w:pPr>
      <w:r w:rsidRPr="000152F5">
        <w:rPr>
          <w:rFonts w:ascii="Arial" w:eastAsia="Times New Roman" w:hAnsi="Arial" w:cs="Arial"/>
          <w:color w:val="000000"/>
          <w:kern w:val="24"/>
          <w:sz w:val="24"/>
          <w:szCs w:val="24"/>
          <w:lang w:eastAsia="tr-TR"/>
        </w:rPr>
        <w:t xml:space="preserve">Farklı istihdam biçimleri ve taşeronlaştırma uygulamaları ile sağlık ve sosyal hizmet iş kolu güvencesizliğin en yaygın olduğu işkoludur. Birçok hizmetin “hizmet alım yöntemi” ile gördürülmesi, ayrıca tüm kamu hizmetlerinin şirket mantığı ile yönetilmesi emekçilerin hak kaybı yaşamasına da neden olmaktadır. Sağlık ve sosyal hizmetler kamu hizmetidir ve kamu hizmeti olarak da yürütülmek zorundadır. Bu zorunluluktan kaynaklı güvenceli çalışmanın unsuru olduğunu düşündüğümüz taleplerimiz; </w:t>
      </w:r>
    </w:p>
    <w:p w:rsidR="008B0297" w:rsidRPr="000152F5" w:rsidRDefault="008B0297" w:rsidP="000152F5">
      <w:pPr>
        <w:spacing w:after="0" w:line="240" w:lineRule="auto"/>
        <w:jc w:val="both"/>
        <w:rPr>
          <w:rFonts w:ascii="Arial" w:eastAsia="Times New Roman" w:hAnsi="Arial" w:cs="Arial"/>
          <w:sz w:val="24"/>
          <w:szCs w:val="24"/>
          <w:lang w:eastAsia="tr-TR"/>
        </w:rPr>
      </w:pPr>
    </w:p>
    <w:p w:rsidR="00AF1ED4" w:rsidRDefault="00CC2F3E" w:rsidP="00FE7A7C">
      <w:pPr>
        <w:pStyle w:val="ListeParagraf"/>
        <w:numPr>
          <w:ilvl w:val="0"/>
          <w:numId w:val="1"/>
        </w:numPr>
        <w:tabs>
          <w:tab w:val="left" w:pos="284"/>
        </w:tabs>
        <w:spacing w:after="0" w:line="240" w:lineRule="auto"/>
        <w:ind w:left="284" w:hanging="284"/>
        <w:jc w:val="both"/>
        <w:rPr>
          <w:rFonts w:ascii="Arial" w:eastAsiaTheme="minorEastAsia" w:hAnsi="Arial" w:cs="Arial"/>
          <w:color w:val="000000" w:themeColor="text1"/>
          <w:kern w:val="24"/>
          <w:sz w:val="24"/>
          <w:szCs w:val="24"/>
        </w:rPr>
      </w:pPr>
      <w:r w:rsidRPr="000152F5">
        <w:rPr>
          <w:rFonts w:ascii="Arial" w:eastAsiaTheme="minorEastAsia" w:hAnsi="Arial" w:cs="Arial"/>
          <w:color w:val="000000" w:themeColor="text1"/>
          <w:kern w:val="24"/>
          <w:sz w:val="24"/>
          <w:szCs w:val="24"/>
        </w:rPr>
        <w:t>Anayasada da açıkça ifade edildiği gibi kamu hizmetleri kamu çalışanları eli ile yürütülmeli, farklı istihdam biçimleri (4/B,4/C, 4/D, 3+1, taşeron, vekil, sözleşmeli, kadrolu vb.) ortadan kaldırılmalı, sağlık ve sosyal hizmet sunumu gerçekleştiren tüm çalışanlar tek ve güvenceli bir istihdamla çalıştırılmalı</w:t>
      </w:r>
      <w:r w:rsidR="00AF1ED4">
        <w:rPr>
          <w:rFonts w:ascii="Arial" w:eastAsiaTheme="minorEastAsia" w:hAnsi="Arial" w:cs="Arial"/>
          <w:color w:val="000000" w:themeColor="text1"/>
          <w:kern w:val="24"/>
          <w:sz w:val="24"/>
          <w:szCs w:val="24"/>
        </w:rPr>
        <w:t xml:space="preserve">dır. Bu talebimiz gerçekleştirilinceye kadar; </w:t>
      </w:r>
    </w:p>
    <w:p w:rsidR="00CC2F3E" w:rsidRDefault="00E56404" w:rsidP="00AF1ED4">
      <w:pPr>
        <w:pStyle w:val="ListeParagraf"/>
        <w:numPr>
          <w:ilvl w:val="0"/>
          <w:numId w:val="45"/>
        </w:numPr>
        <w:tabs>
          <w:tab w:val="left" w:pos="284"/>
        </w:tabs>
        <w:spacing w:after="0" w:line="240" w:lineRule="auto"/>
        <w:jc w:val="both"/>
        <w:rPr>
          <w:rFonts w:ascii="Arial" w:eastAsiaTheme="minorEastAsia" w:hAnsi="Arial" w:cs="Arial"/>
          <w:b/>
          <w:bCs/>
          <w:color w:val="000000" w:themeColor="text1"/>
          <w:kern w:val="24"/>
          <w:sz w:val="24"/>
          <w:szCs w:val="24"/>
        </w:rPr>
      </w:pPr>
      <w:r>
        <w:rPr>
          <w:rFonts w:ascii="Arial" w:eastAsiaTheme="minorEastAsia" w:hAnsi="Arial" w:cs="Arial"/>
          <w:b/>
          <w:bCs/>
          <w:color w:val="000000" w:themeColor="text1"/>
          <w:kern w:val="24"/>
          <w:sz w:val="24"/>
          <w:szCs w:val="24"/>
        </w:rPr>
        <w:t>663 s</w:t>
      </w:r>
      <w:r w:rsidR="00AF1ED4" w:rsidRPr="00AF1ED4">
        <w:rPr>
          <w:rFonts w:ascii="Arial" w:eastAsiaTheme="minorEastAsia" w:hAnsi="Arial" w:cs="Arial"/>
          <w:b/>
          <w:bCs/>
          <w:color w:val="000000" w:themeColor="text1"/>
          <w:kern w:val="24"/>
          <w:sz w:val="24"/>
          <w:szCs w:val="24"/>
        </w:rPr>
        <w:t xml:space="preserve">ayılı KHK’nın </w:t>
      </w:r>
      <w:r>
        <w:rPr>
          <w:rFonts w:ascii="Arial" w:eastAsiaTheme="minorEastAsia" w:hAnsi="Arial" w:cs="Arial"/>
          <w:b/>
          <w:bCs/>
          <w:color w:val="000000" w:themeColor="text1"/>
          <w:kern w:val="24"/>
          <w:sz w:val="24"/>
          <w:szCs w:val="24"/>
        </w:rPr>
        <w:t>45/A</w:t>
      </w:r>
      <w:r w:rsidR="00AF1ED4" w:rsidRPr="00AF1ED4">
        <w:rPr>
          <w:rFonts w:ascii="Arial" w:eastAsiaTheme="minorEastAsia" w:hAnsi="Arial" w:cs="Arial"/>
          <w:b/>
          <w:bCs/>
          <w:color w:val="000000" w:themeColor="text1"/>
          <w:kern w:val="24"/>
          <w:sz w:val="24"/>
          <w:szCs w:val="24"/>
        </w:rPr>
        <w:t xml:space="preserve"> maddesi ile 3+1 sözleşmeli personel çalıştırılma öngörülmüş ve bu şekilde işe alınanlar 3 yıldan sonra kadroya geçirilebilmektedir. Bu durum 4/B statüsünde çalışanlar arasında açık ayrımcılığa sebep olmaktadır. Bu nedenle tüm 4/B statüsünde çalışanların tamamının 4/A’ya geçirilmesi sağlanmalıdır. </w:t>
      </w:r>
    </w:p>
    <w:p w:rsidR="00AF1ED4" w:rsidRDefault="00E56404" w:rsidP="00AF1ED4">
      <w:pPr>
        <w:pStyle w:val="ListeParagraf"/>
        <w:numPr>
          <w:ilvl w:val="0"/>
          <w:numId w:val="45"/>
        </w:numPr>
        <w:tabs>
          <w:tab w:val="left" w:pos="284"/>
        </w:tabs>
        <w:spacing w:after="0" w:line="240" w:lineRule="auto"/>
        <w:jc w:val="both"/>
        <w:rPr>
          <w:rFonts w:ascii="Arial" w:eastAsiaTheme="minorEastAsia" w:hAnsi="Arial" w:cs="Arial"/>
          <w:b/>
          <w:bCs/>
          <w:color w:val="000000" w:themeColor="text1"/>
          <w:kern w:val="24"/>
          <w:sz w:val="24"/>
          <w:szCs w:val="24"/>
        </w:rPr>
      </w:pPr>
      <w:r>
        <w:rPr>
          <w:rFonts w:ascii="Arial" w:eastAsiaTheme="minorEastAsia" w:hAnsi="Arial" w:cs="Arial"/>
          <w:b/>
          <w:bCs/>
          <w:color w:val="000000" w:themeColor="text1"/>
          <w:kern w:val="24"/>
          <w:sz w:val="24"/>
          <w:szCs w:val="24"/>
        </w:rPr>
        <w:lastRenderedPageBreak/>
        <w:t>696 s</w:t>
      </w:r>
      <w:r w:rsidR="00AF1ED4">
        <w:rPr>
          <w:rFonts w:ascii="Arial" w:eastAsiaTheme="minorEastAsia" w:hAnsi="Arial" w:cs="Arial"/>
          <w:b/>
          <w:bCs/>
          <w:color w:val="000000" w:themeColor="text1"/>
          <w:kern w:val="24"/>
          <w:sz w:val="24"/>
          <w:szCs w:val="24"/>
        </w:rPr>
        <w:t xml:space="preserve">ayılı </w:t>
      </w:r>
      <w:r>
        <w:rPr>
          <w:rFonts w:ascii="Arial" w:eastAsiaTheme="minorEastAsia" w:hAnsi="Arial" w:cs="Arial"/>
          <w:b/>
          <w:bCs/>
          <w:color w:val="000000" w:themeColor="text1"/>
          <w:kern w:val="24"/>
          <w:sz w:val="24"/>
          <w:szCs w:val="24"/>
        </w:rPr>
        <w:t xml:space="preserve">KHK ile </w:t>
      </w:r>
      <w:r w:rsidR="00AF1ED4">
        <w:rPr>
          <w:rFonts w:ascii="Arial" w:eastAsiaTheme="minorEastAsia" w:hAnsi="Arial" w:cs="Arial"/>
          <w:b/>
          <w:bCs/>
          <w:color w:val="000000" w:themeColor="text1"/>
          <w:kern w:val="24"/>
          <w:sz w:val="24"/>
          <w:szCs w:val="24"/>
        </w:rPr>
        <w:t xml:space="preserve">taşeron işçiler daimi işçi kadrosuna yani 4/B’ye geçirildiğinden taşeron işçi çalıştırılmasına son verilerek halen taşeron olan işçiler de 4/B’ye kamu işçisi statüsüne alınmalıdır. </w:t>
      </w:r>
    </w:p>
    <w:p w:rsidR="00AF1ED4" w:rsidRPr="00AF1ED4" w:rsidRDefault="00AF1ED4" w:rsidP="00AF1ED4">
      <w:pPr>
        <w:pStyle w:val="ListeParagraf"/>
        <w:tabs>
          <w:tab w:val="left" w:pos="284"/>
        </w:tabs>
        <w:spacing w:after="0" w:line="240" w:lineRule="auto"/>
        <w:ind w:left="644"/>
        <w:jc w:val="both"/>
        <w:rPr>
          <w:rFonts w:ascii="Arial" w:eastAsiaTheme="minorEastAsia" w:hAnsi="Arial" w:cs="Arial"/>
          <w:b/>
          <w:bCs/>
          <w:color w:val="000000" w:themeColor="text1"/>
          <w:kern w:val="24"/>
          <w:sz w:val="24"/>
          <w:szCs w:val="24"/>
        </w:rPr>
      </w:pPr>
    </w:p>
    <w:p w:rsidR="00AF1ED4" w:rsidRPr="00E43319" w:rsidRDefault="00AF1ED4" w:rsidP="00E43319">
      <w:pPr>
        <w:tabs>
          <w:tab w:val="left" w:pos="284"/>
        </w:tabs>
        <w:spacing w:after="0" w:line="240" w:lineRule="auto"/>
        <w:jc w:val="both"/>
        <w:rPr>
          <w:rFonts w:ascii="Arial" w:hAnsi="Arial" w:cs="Arial"/>
          <w:sz w:val="24"/>
          <w:szCs w:val="24"/>
        </w:rPr>
      </w:pPr>
    </w:p>
    <w:p w:rsidR="007A71F9" w:rsidRDefault="0091706F" w:rsidP="00AF1ED4">
      <w:pPr>
        <w:pStyle w:val="ListeParagraf"/>
        <w:numPr>
          <w:ilvl w:val="0"/>
          <w:numId w:val="1"/>
        </w:numPr>
        <w:tabs>
          <w:tab w:val="left" w:pos="284"/>
        </w:tabs>
        <w:spacing w:after="0" w:line="240" w:lineRule="auto"/>
        <w:jc w:val="both"/>
        <w:rPr>
          <w:rFonts w:ascii="Arial" w:hAnsi="Arial" w:cs="Arial"/>
          <w:sz w:val="24"/>
          <w:szCs w:val="24"/>
        </w:rPr>
      </w:pPr>
      <w:r w:rsidRPr="00AF1ED4">
        <w:rPr>
          <w:rFonts w:ascii="Arial" w:hAnsi="Arial" w:cs="Arial"/>
          <w:sz w:val="24"/>
          <w:szCs w:val="24"/>
        </w:rPr>
        <w:t>Hukuksuz OHAL / KHK’leri sonuçlarıyla birlikte iptal edilmelidir. OHAL Komisyonu lağvedilmeli, ihr</w:t>
      </w:r>
      <w:r w:rsidR="00D458A6" w:rsidRPr="00AF1ED4">
        <w:rPr>
          <w:rFonts w:ascii="Arial" w:hAnsi="Arial" w:cs="Arial"/>
          <w:sz w:val="24"/>
          <w:szCs w:val="24"/>
        </w:rPr>
        <w:t>açlar işlerine iade edilmeli,</w:t>
      </w:r>
    </w:p>
    <w:p w:rsidR="007A71F9" w:rsidRDefault="0091706F" w:rsidP="00AF1ED4">
      <w:pPr>
        <w:pStyle w:val="ListeParagraf"/>
        <w:numPr>
          <w:ilvl w:val="0"/>
          <w:numId w:val="1"/>
        </w:numPr>
        <w:tabs>
          <w:tab w:val="left" w:pos="284"/>
        </w:tabs>
        <w:spacing w:after="0" w:line="240" w:lineRule="auto"/>
        <w:jc w:val="both"/>
        <w:rPr>
          <w:rFonts w:ascii="Arial" w:hAnsi="Arial" w:cs="Arial"/>
          <w:sz w:val="24"/>
          <w:szCs w:val="24"/>
        </w:rPr>
      </w:pPr>
      <w:r w:rsidRPr="00AF1ED4">
        <w:rPr>
          <w:rFonts w:ascii="Arial" w:hAnsi="Arial" w:cs="Arial"/>
          <w:sz w:val="24"/>
          <w:szCs w:val="24"/>
        </w:rPr>
        <w:t>İşe alımda, görevde yükselmede ve unvan değişikliğinde güvenlik soruşturmal</w:t>
      </w:r>
      <w:r w:rsidR="00D458A6" w:rsidRPr="00AF1ED4">
        <w:rPr>
          <w:rFonts w:ascii="Arial" w:hAnsi="Arial" w:cs="Arial"/>
          <w:sz w:val="24"/>
          <w:szCs w:val="24"/>
        </w:rPr>
        <w:t>arı ve mülakat kaldırılmalı,</w:t>
      </w:r>
    </w:p>
    <w:p w:rsidR="007A71F9" w:rsidRPr="00AF1ED4" w:rsidRDefault="00AF1ED4" w:rsidP="00AF1ED4">
      <w:pPr>
        <w:pStyle w:val="ListeParagraf"/>
        <w:numPr>
          <w:ilvl w:val="0"/>
          <w:numId w:val="1"/>
        </w:numPr>
        <w:tabs>
          <w:tab w:val="left" w:pos="284"/>
        </w:tabs>
        <w:spacing w:after="0" w:line="240" w:lineRule="auto"/>
        <w:jc w:val="both"/>
        <w:rPr>
          <w:rFonts w:ascii="Arial" w:hAnsi="Arial" w:cs="Arial"/>
          <w:b/>
          <w:bCs/>
          <w:sz w:val="24"/>
          <w:szCs w:val="24"/>
        </w:rPr>
      </w:pPr>
      <w:r w:rsidRPr="00AF1ED4">
        <w:rPr>
          <w:rFonts w:ascii="Arial" w:hAnsi="Arial" w:cs="Arial"/>
          <w:b/>
          <w:bCs/>
          <w:sz w:val="24"/>
          <w:szCs w:val="24"/>
        </w:rPr>
        <w:t>Emekçilerin en önemli güvencesi örgütlenme özgürlüğüne dayalı g</w:t>
      </w:r>
      <w:r w:rsidR="0091706F" w:rsidRPr="00AF1ED4">
        <w:rPr>
          <w:rFonts w:ascii="Arial" w:hAnsi="Arial" w:cs="Arial"/>
          <w:b/>
          <w:bCs/>
          <w:sz w:val="24"/>
          <w:szCs w:val="24"/>
        </w:rPr>
        <w:t>revli toplu sözleşmel</w:t>
      </w:r>
      <w:r w:rsidR="00D458A6" w:rsidRPr="00AF1ED4">
        <w:rPr>
          <w:rFonts w:ascii="Arial" w:hAnsi="Arial" w:cs="Arial"/>
          <w:b/>
          <w:bCs/>
          <w:sz w:val="24"/>
          <w:szCs w:val="24"/>
        </w:rPr>
        <w:t xml:space="preserve">i </w:t>
      </w:r>
      <w:r w:rsidRPr="00AF1ED4">
        <w:rPr>
          <w:rFonts w:ascii="Arial" w:hAnsi="Arial" w:cs="Arial"/>
          <w:b/>
          <w:bCs/>
          <w:sz w:val="24"/>
          <w:szCs w:val="24"/>
        </w:rPr>
        <w:t xml:space="preserve">çalışma yaşamının oluşturulmasıdır. Dolayısıyla özgür örgütlenmeye dayanan grevli ve toplu sözleşmeli </w:t>
      </w:r>
      <w:r w:rsidR="00D458A6" w:rsidRPr="00AF1ED4">
        <w:rPr>
          <w:rFonts w:ascii="Arial" w:hAnsi="Arial" w:cs="Arial"/>
          <w:b/>
          <w:bCs/>
          <w:sz w:val="24"/>
          <w:szCs w:val="24"/>
        </w:rPr>
        <w:t>sendika yasası çıkarılma</w:t>
      </w:r>
      <w:r w:rsidRPr="00AF1ED4">
        <w:rPr>
          <w:rFonts w:ascii="Arial" w:hAnsi="Arial" w:cs="Arial"/>
          <w:b/>
          <w:bCs/>
          <w:sz w:val="24"/>
          <w:szCs w:val="24"/>
        </w:rPr>
        <w:t xml:space="preserve">dığı sürece emekçiler kendilerini güvende hissetmeyeceklerdir. </w:t>
      </w:r>
    </w:p>
    <w:p w:rsidR="007A71F9" w:rsidRPr="00AF1ED4" w:rsidRDefault="00707624" w:rsidP="00AF1ED4">
      <w:pPr>
        <w:pStyle w:val="ListeParagraf"/>
        <w:numPr>
          <w:ilvl w:val="0"/>
          <w:numId w:val="1"/>
        </w:numPr>
        <w:tabs>
          <w:tab w:val="left" w:pos="284"/>
        </w:tabs>
        <w:spacing w:after="0" w:line="240" w:lineRule="auto"/>
        <w:jc w:val="both"/>
        <w:rPr>
          <w:rFonts w:ascii="Arial" w:hAnsi="Arial" w:cs="Arial"/>
          <w:b/>
          <w:bCs/>
          <w:sz w:val="24"/>
          <w:szCs w:val="24"/>
        </w:rPr>
      </w:pPr>
      <w:r w:rsidRPr="00AF1ED4">
        <w:rPr>
          <w:rFonts w:ascii="Arial" w:hAnsi="Arial" w:cs="Arial"/>
          <w:b/>
          <w:bCs/>
          <w:sz w:val="24"/>
          <w:szCs w:val="24"/>
        </w:rPr>
        <w:t>Çalışanların y</w:t>
      </w:r>
      <w:r w:rsidR="0091706F" w:rsidRPr="00AF1ED4">
        <w:rPr>
          <w:rFonts w:ascii="Arial" w:hAnsi="Arial" w:cs="Arial"/>
          <w:b/>
          <w:bCs/>
          <w:sz w:val="24"/>
          <w:szCs w:val="24"/>
        </w:rPr>
        <w:t>önetime demokratik katılım</w:t>
      </w:r>
      <w:r w:rsidRPr="00AF1ED4">
        <w:rPr>
          <w:rFonts w:ascii="Arial" w:hAnsi="Arial" w:cs="Arial"/>
          <w:b/>
          <w:bCs/>
          <w:sz w:val="24"/>
          <w:szCs w:val="24"/>
        </w:rPr>
        <w:t>ı</w:t>
      </w:r>
      <w:r w:rsidR="0091706F" w:rsidRPr="00AF1ED4">
        <w:rPr>
          <w:rFonts w:ascii="Arial" w:hAnsi="Arial" w:cs="Arial"/>
          <w:b/>
          <w:bCs/>
          <w:sz w:val="24"/>
          <w:szCs w:val="24"/>
        </w:rPr>
        <w:t xml:space="preserve"> için ge</w:t>
      </w:r>
      <w:r w:rsidR="00D458A6" w:rsidRPr="00AF1ED4">
        <w:rPr>
          <w:rFonts w:ascii="Arial" w:hAnsi="Arial" w:cs="Arial"/>
          <w:b/>
          <w:bCs/>
          <w:sz w:val="24"/>
          <w:szCs w:val="24"/>
        </w:rPr>
        <w:t>rekli düzenlemeler yapılmalı</w:t>
      </w:r>
      <w:r w:rsidR="00AF1ED4" w:rsidRPr="00AF1ED4">
        <w:rPr>
          <w:rFonts w:ascii="Arial" w:hAnsi="Arial" w:cs="Arial"/>
          <w:b/>
          <w:bCs/>
          <w:sz w:val="24"/>
          <w:szCs w:val="24"/>
        </w:rPr>
        <w:t xml:space="preserve">dır. </w:t>
      </w:r>
      <w:r w:rsidR="00E56404">
        <w:rPr>
          <w:rFonts w:ascii="Arial" w:hAnsi="Arial" w:cs="Arial"/>
          <w:b/>
          <w:bCs/>
          <w:sz w:val="24"/>
          <w:szCs w:val="24"/>
        </w:rPr>
        <w:t>663 s</w:t>
      </w:r>
      <w:r w:rsidR="00AF1ED4" w:rsidRPr="00AF1ED4">
        <w:rPr>
          <w:rFonts w:ascii="Arial" w:hAnsi="Arial" w:cs="Arial"/>
          <w:b/>
          <w:bCs/>
          <w:sz w:val="24"/>
          <w:szCs w:val="24"/>
        </w:rPr>
        <w:t xml:space="preserve">ayılı KHK’nın </w:t>
      </w:r>
      <w:r w:rsidR="00E56404">
        <w:rPr>
          <w:rFonts w:ascii="Arial" w:hAnsi="Arial" w:cs="Arial"/>
          <w:b/>
          <w:bCs/>
          <w:sz w:val="24"/>
          <w:szCs w:val="24"/>
        </w:rPr>
        <w:t>42. m</w:t>
      </w:r>
      <w:r w:rsidR="00AF1ED4" w:rsidRPr="00AF1ED4">
        <w:rPr>
          <w:rFonts w:ascii="Arial" w:hAnsi="Arial" w:cs="Arial"/>
          <w:b/>
          <w:bCs/>
          <w:sz w:val="24"/>
          <w:szCs w:val="24"/>
        </w:rPr>
        <w:t xml:space="preserve">addesi ile Sağlık Bakanlığı merkez ve taşra teşkilatında çalışan yöneticiler sözleşmeli çalışmaya geçirilmiştir. Bu durum yöneticilerin sözleşmeli, çalışanların kadrolu olduğu garip bir durumu ortaya çıkartmıştır. Çalışanların yönetime demokratik katılımının sağlanabilmesi için yönetici/amir pozisyonunda çalışanların mutlaka kadrolu olması ve seçime dayalı olarak atamalarının gerçekleşmesi sağlanmalıdır. </w:t>
      </w:r>
    </w:p>
    <w:p w:rsidR="007A71F9" w:rsidRDefault="0091706F" w:rsidP="00AF1ED4">
      <w:pPr>
        <w:pStyle w:val="ListeParagraf"/>
        <w:numPr>
          <w:ilvl w:val="0"/>
          <w:numId w:val="1"/>
        </w:numPr>
        <w:tabs>
          <w:tab w:val="left" w:pos="284"/>
        </w:tabs>
        <w:spacing w:after="0" w:line="240" w:lineRule="auto"/>
        <w:jc w:val="both"/>
        <w:rPr>
          <w:rFonts w:ascii="Arial" w:hAnsi="Arial" w:cs="Arial"/>
          <w:sz w:val="24"/>
          <w:szCs w:val="24"/>
        </w:rPr>
      </w:pPr>
      <w:r w:rsidRPr="00AF1ED4">
        <w:rPr>
          <w:rFonts w:ascii="Arial" w:hAnsi="Arial" w:cs="Arial"/>
          <w:sz w:val="24"/>
          <w:szCs w:val="24"/>
        </w:rPr>
        <w:t>Yöneticilikte liyakat esas alınmalı, yönetici kadrolarına getirilecekler çalışanların seçimiyle belirlenmelidir.</w:t>
      </w:r>
    </w:p>
    <w:p w:rsidR="00570D4F" w:rsidRDefault="00570D4F" w:rsidP="00AF1ED4">
      <w:pPr>
        <w:pStyle w:val="ListeParagraf"/>
        <w:numPr>
          <w:ilvl w:val="0"/>
          <w:numId w:val="1"/>
        </w:numPr>
        <w:tabs>
          <w:tab w:val="left" w:pos="284"/>
        </w:tabs>
        <w:spacing w:after="0" w:line="240" w:lineRule="auto"/>
        <w:jc w:val="both"/>
        <w:rPr>
          <w:rFonts w:ascii="Arial" w:hAnsi="Arial" w:cs="Arial"/>
          <w:sz w:val="24"/>
          <w:szCs w:val="24"/>
        </w:rPr>
      </w:pPr>
      <w:r w:rsidRPr="00AF1ED4">
        <w:rPr>
          <w:rFonts w:ascii="Arial" w:hAnsi="Arial" w:cs="Arial"/>
          <w:sz w:val="24"/>
          <w:szCs w:val="24"/>
        </w:rPr>
        <w:t>C</w:t>
      </w:r>
      <w:r w:rsidR="00AF1ED4">
        <w:rPr>
          <w:rFonts w:ascii="Arial" w:hAnsi="Arial" w:cs="Arial"/>
          <w:sz w:val="24"/>
          <w:szCs w:val="24"/>
        </w:rPr>
        <w:t>ovid</w:t>
      </w:r>
      <w:r w:rsidRPr="00AF1ED4">
        <w:rPr>
          <w:rFonts w:ascii="Arial" w:hAnsi="Arial" w:cs="Arial"/>
          <w:sz w:val="24"/>
          <w:szCs w:val="24"/>
        </w:rPr>
        <w:t xml:space="preserve">-19 illiyet bağı aranmadan sağlık kurumlarında çalışan tüm personel için meslek hastalığı sayılmalıdır. </w:t>
      </w:r>
    </w:p>
    <w:p w:rsidR="00570D4F" w:rsidRPr="00AF1ED4" w:rsidRDefault="00570D4F" w:rsidP="00AF1ED4">
      <w:pPr>
        <w:pStyle w:val="ListeParagraf"/>
        <w:numPr>
          <w:ilvl w:val="0"/>
          <w:numId w:val="1"/>
        </w:numPr>
        <w:tabs>
          <w:tab w:val="left" w:pos="284"/>
        </w:tabs>
        <w:spacing w:after="0" w:line="240" w:lineRule="auto"/>
        <w:jc w:val="both"/>
        <w:rPr>
          <w:rFonts w:ascii="Arial" w:hAnsi="Arial" w:cs="Arial"/>
          <w:sz w:val="24"/>
          <w:szCs w:val="24"/>
        </w:rPr>
      </w:pPr>
      <w:r w:rsidRPr="00AF1ED4">
        <w:rPr>
          <w:rFonts w:ascii="Arial" w:hAnsi="Arial" w:cs="Arial"/>
          <w:sz w:val="24"/>
          <w:szCs w:val="24"/>
        </w:rPr>
        <w:t xml:space="preserve">Sağlıkta şiddetin </w:t>
      </w:r>
      <w:r w:rsidR="000152F5" w:rsidRPr="00AF1ED4">
        <w:rPr>
          <w:rFonts w:ascii="Arial" w:hAnsi="Arial" w:cs="Arial"/>
          <w:sz w:val="24"/>
          <w:szCs w:val="24"/>
        </w:rPr>
        <w:t>önlenmesi</w:t>
      </w:r>
      <w:r w:rsidRPr="00AF1ED4">
        <w:rPr>
          <w:rFonts w:ascii="Arial" w:hAnsi="Arial" w:cs="Arial"/>
          <w:sz w:val="24"/>
          <w:szCs w:val="24"/>
        </w:rPr>
        <w:t xml:space="preserve"> için sağlık iş kolundaki emek ve meslek örgütlerinin verdiği “şiddet yasası teklifi” yasa teklifinin ceza ve idari hukuka yedirilmesi için Sağlık Bakanlığı tarafından çalışma </w:t>
      </w:r>
      <w:r w:rsidR="000152F5" w:rsidRPr="00AF1ED4">
        <w:rPr>
          <w:rFonts w:ascii="Arial" w:hAnsi="Arial" w:cs="Arial"/>
          <w:sz w:val="24"/>
          <w:szCs w:val="24"/>
        </w:rPr>
        <w:t>yürütülmelidir</w:t>
      </w:r>
      <w:r w:rsidRPr="00AF1ED4">
        <w:rPr>
          <w:rFonts w:ascii="Arial" w:hAnsi="Arial" w:cs="Arial"/>
          <w:sz w:val="24"/>
          <w:szCs w:val="24"/>
        </w:rPr>
        <w:t>.</w:t>
      </w:r>
    </w:p>
    <w:p w:rsidR="00D458A6" w:rsidRDefault="00D458A6" w:rsidP="00FE7A7C">
      <w:pPr>
        <w:pStyle w:val="ListeParagraf"/>
        <w:spacing w:after="0" w:line="240" w:lineRule="auto"/>
        <w:ind w:left="1068"/>
        <w:jc w:val="both"/>
        <w:rPr>
          <w:rFonts w:ascii="Arial" w:hAnsi="Arial" w:cs="Arial"/>
          <w:sz w:val="24"/>
          <w:szCs w:val="24"/>
        </w:rPr>
      </w:pPr>
    </w:p>
    <w:p w:rsidR="00AF1ED4" w:rsidRPr="000152F5" w:rsidRDefault="00AF1ED4" w:rsidP="00FE7A7C">
      <w:pPr>
        <w:pStyle w:val="ListeParagraf"/>
        <w:spacing w:after="0" w:line="240" w:lineRule="auto"/>
        <w:ind w:left="1068"/>
        <w:jc w:val="both"/>
        <w:rPr>
          <w:rFonts w:ascii="Arial" w:hAnsi="Arial" w:cs="Arial"/>
          <w:sz w:val="24"/>
          <w:szCs w:val="24"/>
        </w:rPr>
      </w:pPr>
    </w:p>
    <w:p w:rsidR="00D458A6" w:rsidRDefault="00D458A6" w:rsidP="000152F5">
      <w:pPr>
        <w:pStyle w:val="ListeParagraf"/>
        <w:spacing w:after="0" w:line="240" w:lineRule="auto"/>
        <w:ind w:left="1068"/>
        <w:jc w:val="center"/>
        <w:rPr>
          <w:rFonts w:ascii="Arial" w:eastAsia="Tahoma" w:hAnsi="Arial" w:cs="Arial"/>
          <w:b/>
          <w:color w:val="000000" w:themeColor="text1"/>
          <w:kern w:val="24"/>
          <w:sz w:val="24"/>
          <w:szCs w:val="24"/>
        </w:rPr>
      </w:pPr>
      <w:r w:rsidRPr="000152F5">
        <w:rPr>
          <w:rFonts w:ascii="Arial" w:eastAsia="Tahoma" w:hAnsi="Arial" w:cs="Arial"/>
          <w:b/>
          <w:color w:val="000000" w:themeColor="text1"/>
          <w:kern w:val="24"/>
          <w:sz w:val="24"/>
          <w:szCs w:val="24"/>
        </w:rPr>
        <w:t>BASKI VE AYRIMCILIKLA MÜCADELE</w:t>
      </w:r>
    </w:p>
    <w:p w:rsidR="000152F5" w:rsidRPr="000152F5" w:rsidRDefault="000152F5" w:rsidP="000152F5">
      <w:pPr>
        <w:pStyle w:val="ListeParagraf"/>
        <w:spacing w:after="0" w:line="240" w:lineRule="auto"/>
        <w:ind w:left="1068"/>
        <w:jc w:val="center"/>
        <w:rPr>
          <w:rFonts w:ascii="Arial" w:hAnsi="Arial" w:cs="Arial"/>
          <w:b/>
          <w:sz w:val="24"/>
          <w:szCs w:val="24"/>
        </w:rPr>
      </w:pPr>
    </w:p>
    <w:p w:rsidR="00D458A6" w:rsidRDefault="00D458A6" w:rsidP="000152F5">
      <w:pPr>
        <w:pStyle w:val="NormalWeb"/>
        <w:spacing w:before="0" w:beforeAutospacing="0" w:after="0" w:afterAutospacing="0"/>
        <w:jc w:val="both"/>
        <w:rPr>
          <w:rFonts w:ascii="Arial" w:eastAsiaTheme="minorEastAsia" w:hAnsi="Arial" w:cs="Arial"/>
          <w:color w:val="000000" w:themeColor="text1"/>
          <w:kern w:val="24"/>
        </w:rPr>
      </w:pPr>
      <w:r w:rsidRPr="000152F5">
        <w:rPr>
          <w:rFonts w:ascii="Arial" w:eastAsiaTheme="minorEastAsia" w:hAnsi="Arial" w:cs="Arial"/>
          <w:color w:val="000000" w:themeColor="text1"/>
          <w:kern w:val="24"/>
        </w:rPr>
        <w:t xml:space="preserve">Sağlık ve sosyal hizmet alanı baskının, </w:t>
      </w:r>
      <w:proofErr w:type="spellStart"/>
      <w:r w:rsidRPr="000152F5">
        <w:rPr>
          <w:rFonts w:ascii="Arial" w:eastAsiaTheme="minorEastAsia" w:hAnsi="Arial" w:cs="Arial"/>
          <w:color w:val="000000" w:themeColor="text1"/>
          <w:kern w:val="24"/>
        </w:rPr>
        <w:t>mobbingin</w:t>
      </w:r>
      <w:proofErr w:type="spellEnd"/>
      <w:r w:rsidRPr="000152F5">
        <w:rPr>
          <w:rFonts w:ascii="Arial" w:eastAsiaTheme="minorEastAsia" w:hAnsi="Arial" w:cs="Arial"/>
          <w:color w:val="000000" w:themeColor="text1"/>
          <w:kern w:val="24"/>
        </w:rPr>
        <w:t>, ayrımcılığın ve eşitsizliğin, keyfiliğin, kayırmacılığın alabildiğine yaygın hale geldiği alanlardır. Emekçiler artık bu uygulamalardan bıkmıştır. Emekçiler artık yeter deme</w:t>
      </w:r>
      <w:r w:rsidR="00395B6B">
        <w:rPr>
          <w:rFonts w:ascii="Arial" w:eastAsiaTheme="minorEastAsia" w:hAnsi="Arial" w:cs="Arial"/>
          <w:color w:val="000000" w:themeColor="text1"/>
          <w:kern w:val="24"/>
        </w:rPr>
        <w:t xml:space="preserve">ktedir. </w:t>
      </w:r>
      <w:r w:rsidRPr="000152F5">
        <w:rPr>
          <w:rFonts w:ascii="Arial" w:eastAsiaTheme="minorEastAsia" w:hAnsi="Arial" w:cs="Arial"/>
          <w:color w:val="000000" w:themeColor="text1"/>
          <w:kern w:val="24"/>
        </w:rPr>
        <w:t>Sağlık emekçileri tükenmişlik yaşamakta, görevden ayrılmakta, kendisini ve mesleğini değersiz görmekte, yalnızlaştırılmakta ve ötekileştirilmektedir. Aidiyeti, sendika üyeliği sorgulanmakta üyesi olduğu sendika nedeni ile farklı uygulamalara tabi tutulmaktadır. Dünyada olduğu gibi ülkemizde de</w:t>
      </w:r>
      <w:r w:rsidR="00395B6B" w:rsidRPr="000152F5">
        <w:rPr>
          <w:rFonts w:ascii="Arial" w:eastAsiaTheme="minorEastAsia" w:hAnsi="Arial" w:cs="Arial"/>
          <w:color w:val="000000" w:themeColor="text1"/>
          <w:kern w:val="24"/>
        </w:rPr>
        <w:t>sağlıkçı intiharları</w:t>
      </w:r>
      <w:r w:rsidR="00395B6B">
        <w:rPr>
          <w:rFonts w:ascii="Arial" w:eastAsiaTheme="minorEastAsia" w:hAnsi="Arial" w:cs="Arial"/>
          <w:color w:val="000000" w:themeColor="text1"/>
          <w:kern w:val="24"/>
        </w:rPr>
        <w:t xml:space="preserve">; </w:t>
      </w:r>
      <w:r w:rsidRPr="000152F5">
        <w:rPr>
          <w:rFonts w:ascii="Arial" w:eastAsiaTheme="minorEastAsia" w:hAnsi="Arial" w:cs="Arial"/>
          <w:color w:val="000000" w:themeColor="text1"/>
          <w:kern w:val="24"/>
        </w:rPr>
        <w:t>işyerine bağlı baskı ve mobbing nedeni ile artış göstermektedir. Bu nedenle hem insan hakkı ihlali hem de çalışma hakkı ihlaline yol açan durumların azaltılması, ortadan kaldırılması için gerekli olduğunu düşündüğümüz taleplerimiz;</w:t>
      </w:r>
    </w:p>
    <w:p w:rsidR="000152F5" w:rsidRPr="000152F5" w:rsidRDefault="000152F5" w:rsidP="000152F5">
      <w:pPr>
        <w:pStyle w:val="NormalWeb"/>
        <w:spacing w:before="0" w:beforeAutospacing="0" w:after="0" w:afterAutospacing="0"/>
        <w:jc w:val="both"/>
        <w:rPr>
          <w:rFonts w:ascii="Arial" w:eastAsiaTheme="minorEastAsia" w:hAnsi="Arial" w:cs="Arial"/>
          <w:color w:val="000000" w:themeColor="text1"/>
          <w:kern w:val="24"/>
        </w:rPr>
      </w:pPr>
    </w:p>
    <w:p w:rsidR="00D458A6" w:rsidRPr="000152F5" w:rsidRDefault="00D458A6" w:rsidP="008B0297">
      <w:pPr>
        <w:numPr>
          <w:ilvl w:val="0"/>
          <w:numId w:val="4"/>
        </w:numPr>
        <w:tabs>
          <w:tab w:val="clear" w:pos="720"/>
          <w:tab w:val="num" w:pos="284"/>
        </w:tabs>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 xml:space="preserve">Sendika seçme ve örgütlenme önündeki engeller kaldırılmalı, ayrımcı ve baskıcı uygulamalara son verilmelidir. </w:t>
      </w:r>
    </w:p>
    <w:p w:rsidR="00D458A6" w:rsidRPr="004F1832" w:rsidRDefault="00D458A6" w:rsidP="008B0297">
      <w:pPr>
        <w:numPr>
          <w:ilvl w:val="0"/>
          <w:numId w:val="4"/>
        </w:numPr>
        <w:tabs>
          <w:tab w:val="clear" w:pos="720"/>
          <w:tab w:val="num" w:pos="284"/>
        </w:tabs>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 xml:space="preserve">Siyasi kayırmacılığa son verilmeli, kadrolaşma durdurulmalıdır. </w:t>
      </w:r>
    </w:p>
    <w:p w:rsidR="004F1832" w:rsidRPr="004F1832" w:rsidRDefault="004F1832" w:rsidP="004F1832">
      <w:pPr>
        <w:numPr>
          <w:ilvl w:val="0"/>
          <w:numId w:val="4"/>
        </w:numPr>
        <w:tabs>
          <w:tab w:val="clear" w:pos="720"/>
          <w:tab w:val="num" w:pos="284"/>
        </w:tabs>
        <w:spacing w:after="0" w:line="240" w:lineRule="auto"/>
        <w:ind w:left="284" w:hanging="284"/>
        <w:contextualSpacing/>
        <w:jc w:val="both"/>
        <w:rPr>
          <w:rFonts w:ascii="Arial" w:eastAsia="Times New Roman" w:hAnsi="Arial" w:cs="Arial"/>
          <w:sz w:val="24"/>
          <w:szCs w:val="24"/>
          <w:lang w:eastAsia="tr-TR"/>
        </w:rPr>
      </w:pPr>
      <w:proofErr w:type="gramStart"/>
      <w:r w:rsidRPr="004F1832">
        <w:rPr>
          <w:rFonts w:ascii="Arial" w:eastAsiaTheme="minorEastAsia" w:hAnsi="Arial" w:cs="Arial"/>
          <w:color w:val="000000" w:themeColor="text1"/>
          <w:kern w:val="24"/>
          <w:sz w:val="24"/>
          <w:szCs w:val="24"/>
          <w:lang w:eastAsia="tr-TR"/>
        </w:rPr>
        <w:t xml:space="preserve">Mesleğe yeni başlayan sağlık emekçilerinin işe başlayış işlemleri sırasında çalışanın bilgi eksikliğinden yararlanılarak yandaş sendika lehine yapılan; sendikal rekabeti çalışanın sendika seçim hakkını engelleyen üyeliklerin önüne geçilmesi için </w:t>
      </w:r>
      <w:r w:rsidRPr="004F1832">
        <w:rPr>
          <w:rFonts w:ascii="Arial" w:eastAsiaTheme="minorEastAsia" w:hAnsi="Arial" w:cs="Arial"/>
          <w:color w:val="000000" w:themeColor="text1"/>
          <w:kern w:val="24"/>
          <w:sz w:val="24"/>
          <w:szCs w:val="24"/>
          <w:lang w:eastAsia="tr-TR"/>
        </w:rPr>
        <w:lastRenderedPageBreak/>
        <w:t xml:space="preserve">toplu işe başlayışlarda işyeri sendika temsilcileri ve sendika iş yeri temsilcileri (yetkili ve yetkisiz tüm işyeri temsilcileri) uyum eğitimi programına koşulsuz katılmalı ve sendikalarını tanıtmalıdır. </w:t>
      </w:r>
      <w:proofErr w:type="gramEnd"/>
      <w:r w:rsidRPr="004F1832">
        <w:rPr>
          <w:rFonts w:ascii="Arial" w:eastAsiaTheme="minorEastAsia" w:hAnsi="Arial" w:cs="Arial"/>
          <w:color w:val="000000" w:themeColor="text1"/>
          <w:kern w:val="24"/>
          <w:sz w:val="24"/>
          <w:szCs w:val="24"/>
          <w:lang w:eastAsia="tr-TR"/>
        </w:rPr>
        <w:t xml:space="preserve">Sendika işyeri temsilcisi ve işyeri sendika temsilcilerinin yer almadığı eğitimlerde yapılan üyeliklere itiraz edilebilmeli, sendikal rekabeti engelleyen sendika seçme özgürlüğünün ihlaline yönelik itiraz </w:t>
      </w:r>
      <w:proofErr w:type="spellStart"/>
      <w:r w:rsidRPr="004F1832">
        <w:rPr>
          <w:rFonts w:ascii="Arial" w:eastAsiaTheme="minorEastAsia" w:hAnsi="Arial" w:cs="Arial"/>
          <w:color w:val="000000" w:themeColor="text1"/>
          <w:kern w:val="24"/>
          <w:sz w:val="24"/>
          <w:szCs w:val="24"/>
          <w:lang w:eastAsia="tr-TR"/>
        </w:rPr>
        <w:t>İSGK'da</w:t>
      </w:r>
      <w:proofErr w:type="spellEnd"/>
      <w:r w:rsidRPr="004F1832">
        <w:rPr>
          <w:rFonts w:ascii="Arial" w:eastAsiaTheme="minorEastAsia" w:hAnsi="Arial" w:cs="Arial"/>
          <w:color w:val="000000" w:themeColor="text1"/>
          <w:kern w:val="24"/>
          <w:sz w:val="24"/>
          <w:szCs w:val="24"/>
          <w:lang w:eastAsia="tr-TR"/>
        </w:rPr>
        <w:t xml:space="preserve"> gündemine alınmalı çıkan kararlar tüm çalışanlara duyurulmalı,</w:t>
      </w:r>
    </w:p>
    <w:p w:rsidR="00D458A6" w:rsidRPr="000152F5" w:rsidRDefault="00D458A6" w:rsidP="008B0297">
      <w:pPr>
        <w:numPr>
          <w:ilvl w:val="0"/>
          <w:numId w:val="4"/>
        </w:numPr>
        <w:tabs>
          <w:tab w:val="clear" w:pos="720"/>
          <w:tab w:val="num" w:pos="284"/>
        </w:tabs>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Sendika, siyasi ve felsefi düşünce, etnik köken, inanç, cinsiyet, engellilik, yaş, LGBTİ+’</w:t>
      </w:r>
      <w:proofErr w:type="spellStart"/>
      <w:r w:rsidRPr="000152F5">
        <w:rPr>
          <w:rFonts w:ascii="Arial" w:eastAsiaTheme="minorEastAsia" w:hAnsi="Arial" w:cs="Arial"/>
          <w:color w:val="000000" w:themeColor="text1"/>
          <w:kern w:val="24"/>
          <w:sz w:val="24"/>
          <w:szCs w:val="24"/>
          <w:lang w:eastAsia="tr-TR"/>
        </w:rPr>
        <w:t>lere</w:t>
      </w:r>
      <w:proofErr w:type="spellEnd"/>
      <w:r w:rsidRPr="000152F5">
        <w:rPr>
          <w:rFonts w:ascii="Arial" w:eastAsiaTheme="minorEastAsia" w:hAnsi="Arial" w:cs="Arial"/>
          <w:color w:val="000000" w:themeColor="text1"/>
          <w:kern w:val="24"/>
          <w:sz w:val="24"/>
          <w:szCs w:val="24"/>
          <w:lang w:eastAsia="tr-TR"/>
        </w:rPr>
        <w:t xml:space="preserve"> yönelik ayrımcılığa son verilmelidir.</w:t>
      </w:r>
    </w:p>
    <w:p w:rsidR="007A71F9" w:rsidRPr="000152F5" w:rsidRDefault="0091706F" w:rsidP="008B0297">
      <w:pPr>
        <w:pStyle w:val="NormalWeb"/>
        <w:numPr>
          <w:ilvl w:val="0"/>
          <w:numId w:val="4"/>
        </w:numPr>
        <w:tabs>
          <w:tab w:val="clear" w:pos="720"/>
          <w:tab w:val="num" w:pos="284"/>
        </w:tabs>
        <w:spacing w:before="0" w:beforeAutospacing="0" w:after="0" w:afterAutospacing="0"/>
        <w:ind w:left="284" w:hanging="284"/>
        <w:jc w:val="both"/>
        <w:rPr>
          <w:rFonts w:ascii="Arial" w:hAnsi="Arial" w:cs="Arial"/>
        </w:rPr>
      </w:pPr>
      <w:r w:rsidRPr="000152F5">
        <w:rPr>
          <w:rFonts w:ascii="Arial" w:hAnsi="Arial" w:cs="Arial"/>
        </w:rPr>
        <w:t xml:space="preserve">Torpil yolu ile yapılan ayrımcılık ve yandaşlığa son verilmelidir. </w:t>
      </w:r>
    </w:p>
    <w:p w:rsidR="007A71F9" w:rsidRPr="000152F5" w:rsidRDefault="0091706F" w:rsidP="008B0297">
      <w:pPr>
        <w:pStyle w:val="NormalWeb"/>
        <w:numPr>
          <w:ilvl w:val="0"/>
          <w:numId w:val="4"/>
        </w:numPr>
        <w:tabs>
          <w:tab w:val="clear" w:pos="720"/>
          <w:tab w:val="num" w:pos="284"/>
        </w:tabs>
        <w:spacing w:before="0" w:beforeAutospacing="0" w:after="0" w:afterAutospacing="0"/>
        <w:ind w:left="284" w:hanging="284"/>
        <w:jc w:val="both"/>
        <w:rPr>
          <w:rFonts w:ascii="Arial" w:hAnsi="Arial" w:cs="Arial"/>
        </w:rPr>
      </w:pPr>
      <w:r w:rsidRPr="000152F5">
        <w:rPr>
          <w:rFonts w:ascii="Arial" w:hAnsi="Arial" w:cs="Arial"/>
        </w:rPr>
        <w:t xml:space="preserve"> Keyfi uygulamaları önlemek için mevzuat nesnel ölçütleri kapsayacak şekilde düzenlenmelidir. Keyfi uygulamalarda bulunan yöneticilerle ilgili idari, mali, hukuki ve cezai sorumluluk düzenlenmelidir. </w:t>
      </w:r>
    </w:p>
    <w:p w:rsidR="007A71F9" w:rsidRPr="000152F5" w:rsidRDefault="0091706F" w:rsidP="008B0297">
      <w:pPr>
        <w:pStyle w:val="NormalWeb"/>
        <w:numPr>
          <w:ilvl w:val="0"/>
          <w:numId w:val="4"/>
        </w:numPr>
        <w:tabs>
          <w:tab w:val="clear" w:pos="720"/>
          <w:tab w:val="num" w:pos="284"/>
        </w:tabs>
        <w:spacing w:before="0" w:beforeAutospacing="0" w:after="0" w:afterAutospacing="0"/>
        <w:ind w:left="284" w:hanging="284"/>
        <w:jc w:val="both"/>
        <w:rPr>
          <w:rFonts w:ascii="Arial" w:hAnsi="Arial" w:cs="Arial"/>
        </w:rPr>
      </w:pPr>
      <w:r w:rsidRPr="000152F5">
        <w:rPr>
          <w:rFonts w:ascii="Arial" w:hAnsi="Arial" w:cs="Arial"/>
        </w:rPr>
        <w:t xml:space="preserve">Mobbing ile ilgili mevzuattaki boşluk doldurulmalı, </w:t>
      </w:r>
      <w:proofErr w:type="spellStart"/>
      <w:r w:rsidRPr="000152F5">
        <w:rPr>
          <w:rFonts w:ascii="Arial" w:hAnsi="Arial" w:cs="Arial"/>
        </w:rPr>
        <w:t>mobbinge</w:t>
      </w:r>
      <w:proofErr w:type="spellEnd"/>
      <w:r w:rsidRPr="000152F5">
        <w:rPr>
          <w:rFonts w:ascii="Arial" w:hAnsi="Arial" w:cs="Arial"/>
        </w:rPr>
        <w:t xml:space="preserve"> karşı etkili </w:t>
      </w:r>
      <w:r w:rsidR="000152F5" w:rsidRPr="000152F5">
        <w:rPr>
          <w:rFonts w:ascii="Arial" w:hAnsi="Arial" w:cs="Arial"/>
        </w:rPr>
        <w:t>tedbirler</w:t>
      </w:r>
      <w:r w:rsidRPr="000152F5">
        <w:rPr>
          <w:rFonts w:ascii="Arial" w:hAnsi="Arial" w:cs="Arial"/>
        </w:rPr>
        <w:t xml:space="preserve"> alınmalı, mobbing uygulayanlar hakkında kişisel sorumlulukları ile ilgili idari, mali, hukuki ve cezai sorumluluk düzenlenmelidir.</w:t>
      </w:r>
    </w:p>
    <w:p w:rsidR="00261A6D" w:rsidRPr="000152F5" w:rsidRDefault="00261A6D" w:rsidP="000152F5">
      <w:pPr>
        <w:pStyle w:val="NormalWeb"/>
        <w:spacing w:before="0" w:beforeAutospacing="0" w:after="0" w:afterAutospacing="0"/>
        <w:jc w:val="both"/>
        <w:rPr>
          <w:rFonts w:ascii="Arial" w:hAnsi="Arial" w:cs="Arial"/>
        </w:rPr>
      </w:pPr>
    </w:p>
    <w:p w:rsidR="004F1832" w:rsidRDefault="004F1832" w:rsidP="000152F5">
      <w:pPr>
        <w:pStyle w:val="NormalWeb"/>
        <w:spacing w:before="0" w:beforeAutospacing="0" w:after="0" w:afterAutospacing="0"/>
        <w:jc w:val="center"/>
        <w:rPr>
          <w:rFonts w:ascii="Arial" w:eastAsia="Tahoma" w:hAnsi="Arial" w:cs="Arial"/>
          <w:b/>
          <w:color w:val="000000" w:themeColor="text1"/>
          <w:kern w:val="24"/>
        </w:rPr>
      </w:pPr>
    </w:p>
    <w:p w:rsidR="00261A6D" w:rsidRDefault="00261A6D" w:rsidP="000152F5">
      <w:pPr>
        <w:pStyle w:val="NormalWeb"/>
        <w:spacing w:before="0" w:beforeAutospacing="0" w:after="0" w:afterAutospacing="0"/>
        <w:jc w:val="center"/>
        <w:rPr>
          <w:rFonts w:ascii="Arial" w:eastAsia="Tahoma" w:hAnsi="Arial" w:cs="Arial"/>
          <w:b/>
          <w:color w:val="000000" w:themeColor="text1"/>
          <w:kern w:val="24"/>
        </w:rPr>
      </w:pPr>
      <w:r w:rsidRPr="000152F5">
        <w:rPr>
          <w:rFonts w:ascii="Arial" w:eastAsia="Tahoma" w:hAnsi="Arial" w:cs="Arial"/>
          <w:b/>
          <w:color w:val="000000" w:themeColor="text1"/>
          <w:kern w:val="24"/>
        </w:rPr>
        <w:t>MALİ HAKLAR</w:t>
      </w:r>
    </w:p>
    <w:p w:rsidR="000152F5" w:rsidRPr="000152F5" w:rsidRDefault="000152F5" w:rsidP="000152F5">
      <w:pPr>
        <w:pStyle w:val="NormalWeb"/>
        <w:spacing w:before="0" w:beforeAutospacing="0" w:after="0" w:afterAutospacing="0"/>
        <w:jc w:val="center"/>
        <w:rPr>
          <w:rFonts w:ascii="Arial" w:hAnsi="Arial" w:cs="Arial"/>
          <w:b/>
        </w:rPr>
      </w:pPr>
    </w:p>
    <w:p w:rsidR="00D458A6" w:rsidRPr="00537F11" w:rsidRDefault="00395B6B" w:rsidP="000152F5">
      <w:pPr>
        <w:pStyle w:val="NormalWeb"/>
        <w:spacing w:before="0" w:beforeAutospacing="0" w:after="0" w:afterAutospacing="0"/>
        <w:jc w:val="both"/>
        <w:rPr>
          <w:rFonts w:ascii="Arial" w:hAnsi="Arial" w:cs="Arial"/>
          <w:b/>
          <w:bCs/>
        </w:rPr>
      </w:pPr>
      <w:r>
        <w:rPr>
          <w:rFonts w:ascii="Arial" w:hAnsi="Arial" w:cs="Arial"/>
        </w:rPr>
        <w:t>S</w:t>
      </w:r>
      <w:r w:rsidRPr="000152F5">
        <w:rPr>
          <w:rFonts w:ascii="Arial" w:hAnsi="Arial" w:cs="Arial"/>
        </w:rPr>
        <w:t>ağlık</w:t>
      </w:r>
      <w:r>
        <w:rPr>
          <w:rFonts w:ascii="Arial" w:hAnsi="Arial" w:cs="Arial"/>
        </w:rPr>
        <w:t xml:space="preserve"> ve sosyal hizmet</w:t>
      </w:r>
      <w:r w:rsidRPr="000152F5">
        <w:rPr>
          <w:rFonts w:ascii="Arial" w:hAnsi="Arial" w:cs="Arial"/>
        </w:rPr>
        <w:t xml:space="preserve"> </w:t>
      </w:r>
      <w:r w:rsidR="001D151C" w:rsidRPr="000152F5">
        <w:rPr>
          <w:rFonts w:ascii="Arial" w:hAnsi="Arial" w:cs="Arial"/>
        </w:rPr>
        <w:t>emekçileri</w:t>
      </w:r>
      <w:r w:rsidR="001D151C">
        <w:rPr>
          <w:rFonts w:ascii="Arial" w:hAnsi="Arial" w:cs="Arial"/>
        </w:rPr>
        <w:t>; birçok</w:t>
      </w:r>
      <w:r w:rsidR="00400146" w:rsidRPr="000152F5">
        <w:rPr>
          <w:rFonts w:ascii="Arial" w:hAnsi="Arial" w:cs="Arial"/>
        </w:rPr>
        <w:t xml:space="preserve"> Avrupa ve OECD ülkesinin ücret kazancının çok gerisinde</w:t>
      </w:r>
      <w:r>
        <w:rPr>
          <w:rFonts w:ascii="Arial" w:hAnsi="Arial" w:cs="Arial"/>
        </w:rPr>
        <w:t>,</w:t>
      </w:r>
      <w:r w:rsidR="00400146" w:rsidRPr="000152F5">
        <w:rPr>
          <w:rFonts w:ascii="Arial" w:hAnsi="Arial" w:cs="Arial"/>
        </w:rPr>
        <w:t xml:space="preserve"> vergi yü</w:t>
      </w:r>
      <w:r w:rsidR="009661C3" w:rsidRPr="000152F5">
        <w:rPr>
          <w:rFonts w:ascii="Arial" w:hAnsi="Arial" w:cs="Arial"/>
        </w:rPr>
        <w:t>kü ve enflasyon oranlarındaki artışla beraber yoksulluk sınırında ücret alm</w:t>
      </w:r>
      <w:r>
        <w:rPr>
          <w:rFonts w:ascii="Arial" w:hAnsi="Arial" w:cs="Arial"/>
        </w:rPr>
        <w:t>aktadır. Sağlık emekçileri yaşam</w:t>
      </w:r>
      <w:r w:rsidR="009661C3" w:rsidRPr="000152F5">
        <w:rPr>
          <w:rFonts w:ascii="Arial" w:hAnsi="Arial" w:cs="Arial"/>
        </w:rPr>
        <w:t xml:space="preserve"> standartlarını uygun bir ücret için ek işlerde ya da bulunduğu birimde daha fazla çalışmak zorunda bırakılmışlardır. Döner sermaye uygulamaları ve performans sistemi sağlık emekç</w:t>
      </w:r>
      <w:r>
        <w:rPr>
          <w:rFonts w:ascii="Arial" w:hAnsi="Arial" w:cs="Arial"/>
        </w:rPr>
        <w:t>ileri arasında ücretlerde</w:t>
      </w:r>
      <w:r w:rsidR="009661C3" w:rsidRPr="000152F5">
        <w:rPr>
          <w:rFonts w:ascii="Arial" w:hAnsi="Arial" w:cs="Arial"/>
        </w:rPr>
        <w:t xml:space="preserve"> kapatılamaz bir açıklık oluşturmuş</w:t>
      </w:r>
      <w:r>
        <w:rPr>
          <w:rFonts w:ascii="Arial" w:hAnsi="Arial" w:cs="Arial"/>
        </w:rPr>
        <w:t>,</w:t>
      </w:r>
      <w:r w:rsidR="009661C3" w:rsidRPr="000152F5">
        <w:rPr>
          <w:rFonts w:ascii="Arial" w:hAnsi="Arial" w:cs="Arial"/>
        </w:rPr>
        <w:t xml:space="preserve"> sağlıkta ekip anlayışını dayanışma ve örgütlülüğü parçalamıştır. Bu durumun giderilmesi için gerekli olduğunu düşündüğümüz taleplerimiz;</w:t>
      </w:r>
    </w:p>
    <w:p w:rsidR="009661C3" w:rsidRPr="00537F11" w:rsidRDefault="00537F11" w:rsidP="00537F11">
      <w:pPr>
        <w:pStyle w:val="NormalWeb"/>
        <w:numPr>
          <w:ilvl w:val="0"/>
          <w:numId w:val="13"/>
        </w:numPr>
        <w:spacing w:before="0" w:beforeAutospacing="0" w:after="0" w:afterAutospacing="0"/>
        <w:jc w:val="both"/>
        <w:rPr>
          <w:rFonts w:ascii="Arial" w:hAnsi="Arial" w:cs="Arial"/>
          <w:b/>
          <w:bCs/>
        </w:rPr>
      </w:pPr>
      <w:r w:rsidRPr="00537F11">
        <w:rPr>
          <w:rFonts w:ascii="Arial" w:hAnsi="Arial" w:cs="Arial"/>
          <w:b/>
          <w:bCs/>
        </w:rPr>
        <w:t xml:space="preserve"> 6331 sayılı kanunun 9.maddesi uyarınca iş sağlığı ve güvenliğine ilişkin iş yeri tehlike sınıfları tebliği 26 Aralık 2012 tarihli Resmi Gazete de yayınlanmıştır. Tebliğin ilgili bölümünde kamu ve özel sağlık kurumları tarafından insan sağlığına yönelik özel ihtisas gerektiren yataklı hastane hizmetleri ile diğer yataklı hastane hizmetlerinin “çok tehlikeli” iş yeri sınıfı içerisinde gösterildiği bilinmektedir.  Bu nedenle 209 sayılı kanunun 5.maddesinde oldukça dar bir şekilde tanımlanan özellikli birim ek ödeme farkına </w:t>
      </w:r>
      <w:proofErr w:type="gramStart"/>
      <w:r w:rsidRPr="00537F11">
        <w:rPr>
          <w:rFonts w:ascii="Arial" w:hAnsi="Arial" w:cs="Arial"/>
          <w:b/>
          <w:bCs/>
        </w:rPr>
        <w:t>dahil</w:t>
      </w:r>
      <w:proofErr w:type="gramEnd"/>
      <w:r w:rsidRPr="00537F11">
        <w:rPr>
          <w:rFonts w:ascii="Arial" w:hAnsi="Arial" w:cs="Arial"/>
          <w:b/>
          <w:bCs/>
        </w:rPr>
        <w:t xml:space="preserve"> edilen birim kapsamının genişletilmesi, bu kapsamda; </w:t>
      </w:r>
    </w:p>
    <w:p w:rsidR="00537F11" w:rsidRPr="00537F11" w:rsidRDefault="00537F11" w:rsidP="00537F11">
      <w:pPr>
        <w:pStyle w:val="NormalWeb"/>
        <w:numPr>
          <w:ilvl w:val="0"/>
          <w:numId w:val="46"/>
        </w:numPr>
        <w:spacing w:before="0" w:beforeAutospacing="0" w:after="0" w:afterAutospacing="0"/>
        <w:jc w:val="both"/>
        <w:rPr>
          <w:rFonts w:ascii="Arial" w:hAnsi="Arial" w:cs="Arial"/>
          <w:b/>
          <w:bCs/>
        </w:rPr>
      </w:pPr>
      <w:r w:rsidRPr="00537F11">
        <w:rPr>
          <w:rFonts w:ascii="Arial" w:hAnsi="Arial" w:cs="Arial"/>
          <w:b/>
          <w:bCs/>
        </w:rPr>
        <w:t xml:space="preserve">Tek acil servisi olan hastanelerde mesai sonrası acil servise hizmet veren laboratuvar ve röntgen teknisyenlerinin yanı sıra bu şekilde acil servis ve diğer özellikli birimlere hizmet veren tüm çalışanların özellikli birim farkından yararlandırılmasının sağlanması, </w:t>
      </w:r>
    </w:p>
    <w:p w:rsidR="00537F11" w:rsidRPr="00537F11" w:rsidRDefault="00537F11" w:rsidP="00537F11">
      <w:pPr>
        <w:pStyle w:val="NormalWeb"/>
        <w:numPr>
          <w:ilvl w:val="0"/>
          <w:numId w:val="46"/>
        </w:numPr>
        <w:spacing w:before="0" w:beforeAutospacing="0" w:after="0" w:afterAutospacing="0"/>
        <w:jc w:val="both"/>
        <w:rPr>
          <w:rFonts w:ascii="Arial" w:hAnsi="Arial" w:cs="Arial"/>
          <w:b/>
          <w:bCs/>
        </w:rPr>
      </w:pPr>
      <w:r w:rsidRPr="00537F11">
        <w:rPr>
          <w:rFonts w:ascii="Arial" w:hAnsi="Arial" w:cs="Arial"/>
          <w:b/>
          <w:bCs/>
        </w:rPr>
        <w:t xml:space="preserve">657 sayılı kanunun ek 33.maddesinde tanımlanan %50 artırımlı nöbet ücretinin özellikli birimlere hizmet veren tüm çalışanları kapsayacak şekilde kapsamının genişletilmesinin sağlanması, </w:t>
      </w:r>
    </w:p>
    <w:p w:rsidR="00537F11" w:rsidRPr="000152F5" w:rsidRDefault="00537F11" w:rsidP="00537F11">
      <w:pPr>
        <w:pStyle w:val="NormalWeb"/>
        <w:spacing w:before="0" w:beforeAutospacing="0" w:after="0" w:afterAutospacing="0"/>
        <w:ind w:left="1080"/>
        <w:jc w:val="both"/>
        <w:rPr>
          <w:rFonts w:ascii="Arial" w:hAnsi="Arial" w:cs="Arial"/>
        </w:rPr>
      </w:pPr>
    </w:p>
    <w:p w:rsidR="00261A6D" w:rsidRPr="00C919AC" w:rsidRDefault="00C919AC" w:rsidP="008B0297">
      <w:pPr>
        <w:pStyle w:val="ListeParagraf"/>
        <w:numPr>
          <w:ilvl w:val="0"/>
          <w:numId w:val="13"/>
        </w:numPr>
        <w:spacing w:after="0" w:line="240" w:lineRule="auto"/>
        <w:ind w:left="426" w:hanging="426"/>
        <w:jc w:val="both"/>
        <w:rPr>
          <w:rFonts w:ascii="Arial" w:eastAsia="Times New Roman" w:hAnsi="Arial" w:cs="Arial"/>
          <w:sz w:val="24"/>
          <w:szCs w:val="24"/>
          <w:lang w:eastAsia="tr-TR"/>
        </w:rPr>
      </w:pPr>
      <w:r w:rsidRPr="00C919AC">
        <w:rPr>
          <w:rFonts w:ascii="Arial" w:eastAsia="Tahoma" w:hAnsi="Arial" w:cs="Arial"/>
          <w:color w:val="000000" w:themeColor="text1"/>
          <w:kern w:val="24"/>
          <w:sz w:val="24"/>
          <w:szCs w:val="24"/>
          <w:lang w:eastAsia="tr-TR"/>
        </w:rPr>
        <w:t>Emekliliğe yansıyan tek kalemde temel ücret esas alınmalı, temel ücret ve emekli aylığı artırılmalı, her türlü ek ödeme emekliliğe yansıtılmalı,</w:t>
      </w:r>
    </w:p>
    <w:p w:rsidR="00261A6D" w:rsidRPr="000152F5" w:rsidRDefault="00261A6D" w:rsidP="008B0297">
      <w:pPr>
        <w:numPr>
          <w:ilvl w:val="0"/>
          <w:numId w:val="13"/>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ahoma" w:hAnsi="Arial" w:cs="Arial"/>
          <w:color w:val="000000" w:themeColor="text1"/>
          <w:kern w:val="24"/>
          <w:sz w:val="24"/>
          <w:szCs w:val="24"/>
          <w:lang w:eastAsia="tr-TR"/>
        </w:rPr>
        <w:t xml:space="preserve">En düşük temel ücret yoksulluk sınırı </w:t>
      </w:r>
      <w:r w:rsidR="00400146" w:rsidRPr="000152F5">
        <w:rPr>
          <w:rFonts w:ascii="Arial" w:eastAsia="Tahoma" w:hAnsi="Arial" w:cs="Arial"/>
          <w:color w:val="000000" w:themeColor="text1"/>
          <w:kern w:val="24"/>
          <w:sz w:val="24"/>
          <w:szCs w:val="24"/>
          <w:lang w:eastAsia="tr-TR"/>
        </w:rPr>
        <w:t>üzerinde olmalı, h</w:t>
      </w:r>
      <w:r w:rsidRPr="000152F5">
        <w:rPr>
          <w:rFonts w:ascii="Arial" w:eastAsia="Tahoma" w:hAnsi="Arial" w:cs="Arial"/>
          <w:color w:val="000000" w:themeColor="text1"/>
          <w:kern w:val="24"/>
          <w:sz w:val="24"/>
          <w:szCs w:val="24"/>
          <w:lang w:eastAsia="tr-TR"/>
        </w:rPr>
        <w:t>er türlü performansa dayal</w:t>
      </w:r>
      <w:r w:rsidR="00400146" w:rsidRPr="000152F5">
        <w:rPr>
          <w:rFonts w:ascii="Arial" w:eastAsia="Tahoma" w:hAnsi="Arial" w:cs="Arial"/>
          <w:color w:val="000000" w:themeColor="text1"/>
          <w:kern w:val="24"/>
          <w:sz w:val="24"/>
          <w:szCs w:val="24"/>
          <w:lang w:eastAsia="tr-TR"/>
        </w:rPr>
        <w:t>ı ödeme sistemi kaldırılmalı,</w:t>
      </w:r>
    </w:p>
    <w:p w:rsidR="00053DFB" w:rsidRPr="000152F5"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hAnsi="Arial" w:cs="Arial"/>
          <w:sz w:val="24"/>
          <w:szCs w:val="24"/>
        </w:rPr>
        <w:t>Haftalık çalışma süresi 35 saate düşürülmeli, engelli personelin çalışma saatleri engel durumu</w:t>
      </w:r>
      <w:r w:rsidR="00400146" w:rsidRPr="000152F5">
        <w:rPr>
          <w:rFonts w:ascii="Arial" w:hAnsi="Arial" w:cs="Arial"/>
          <w:sz w:val="24"/>
          <w:szCs w:val="24"/>
        </w:rPr>
        <w:t>na göre ayrıca düzenlenmeli,</w:t>
      </w:r>
    </w:p>
    <w:p w:rsidR="007A71F9" w:rsidRPr="000152F5"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lastRenderedPageBreak/>
        <w:t xml:space="preserve">Çalıştırma zorunluluğu doğduğunda nöbet ücretleri saat ücretinin en az iki katı olmalıdır. Gece vardiyasında çalıştırılanların ücretleri %50 arttırılarak ödenmelidir. </w:t>
      </w:r>
    </w:p>
    <w:p w:rsidR="007A71F9" w:rsidRPr="000152F5"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 xml:space="preserve">Yılda en az iki tam maaş </w:t>
      </w:r>
      <w:r w:rsidR="00400146" w:rsidRPr="000152F5">
        <w:rPr>
          <w:rFonts w:ascii="Arial" w:eastAsia="Tahoma" w:hAnsi="Arial" w:cs="Arial"/>
          <w:color w:val="000000" w:themeColor="text1"/>
          <w:kern w:val="24"/>
          <w:sz w:val="24"/>
          <w:szCs w:val="24"/>
          <w:lang w:eastAsia="tr-TR"/>
        </w:rPr>
        <w:t>tutarında ikramiye verilmeli,</w:t>
      </w:r>
    </w:p>
    <w:p w:rsidR="007A71F9" w:rsidRPr="000152F5"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 xml:space="preserve">Sağlık ve sosyal hizmet emekçilerine ücretsiz ulaşım hakkı verilmelidir. </w:t>
      </w:r>
    </w:p>
    <w:p w:rsidR="007A71F9" w:rsidRPr="000152F5"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Yıllık izinlerde ayda 5 gün yılda toplam 12 günün üzerinde ek ödemelerden y</w:t>
      </w:r>
      <w:r w:rsidR="00400146" w:rsidRPr="000152F5">
        <w:rPr>
          <w:rFonts w:ascii="Arial" w:eastAsia="Tahoma" w:hAnsi="Arial" w:cs="Arial"/>
          <w:color w:val="000000" w:themeColor="text1"/>
          <w:kern w:val="24"/>
          <w:sz w:val="24"/>
          <w:szCs w:val="24"/>
          <w:lang w:eastAsia="tr-TR"/>
        </w:rPr>
        <w:t>apılan kesinti kaldırılmalı,</w:t>
      </w:r>
    </w:p>
    <w:p w:rsidR="007A71F9" w:rsidRPr="000152F5"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Giyecek yardımı günün k</w:t>
      </w:r>
      <w:r w:rsidR="00400146" w:rsidRPr="000152F5">
        <w:rPr>
          <w:rFonts w:ascii="Arial" w:eastAsia="Tahoma" w:hAnsi="Arial" w:cs="Arial"/>
          <w:color w:val="000000" w:themeColor="text1"/>
          <w:kern w:val="24"/>
          <w:sz w:val="24"/>
          <w:szCs w:val="24"/>
          <w:lang w:eastAsia="tr-TR"/>
        </w:rPr>
        <w:t xml:space="preserve">oşullarına, meslek riski ve maruziyetine göre iş sağlığı kurallarının gereğine göre yeniden belirlenmeli  </w:t>
      </w:r>
    </w:p>
    <w:p w:rsidR="007A71F9" w:rsidRPr="000152F5"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Çocuk ve aile yardımı yoksulluk sınırı gözetilerek belirlenmelidir. Okula gidençocuklar için ayrıca öğrenim ödeneği verilmelidir.</w:t>
      </w:r>
    </w:p>
    <w:p w:rsidR="007A71F9" w:rsidRPr="000152F5"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Sağlık ve sosyal hizmet emekçilerine aylık yol ücreti ödenmelidir.</w:t>
      </w:r>
    </w:p>
    <w:p w:rsidR="00CC2F3E" w:rsidRPr="00C919AC" w:rsidRDefault="00053DFB" w:rsidP="008B0297">
      <w:pPr>
        <w:numPr>
          <w:ilvl w:val="0"/>
          <w:numId w:val="13"/>
        </w:numPr>
        <w:spacing w:after="0" w:line="240" w:lineRule="auto"/>
        <w:ind w:left="426" w:hanging="426"/>
        <w:contextualSpacing/>
        <w:jc w:val="both"/>
        <w:rPr>
          <w:rFonts w:ascii="Arial" w:eastAsia="Tahoma" w:hAnsi="Arial" w:cs="Arial"/>
          <w:b/>
          <w:color w:val="000000" w:themeColor="text1"/>
          <w:kern w:val="24"/>
          <w:sz w:val="24"/>
          <w:szCs w:val="24"/>
          <w:lang w:eastAsia="tr-TR"/>
        </w:rPr>
      </w:pPr>
      <w:r w:rsidRPr="00C919AC">
        <w:rPr>
          <w:rFonts w:ascii="Arial" w:eastAsia="Tahoma" w:hAnsi="Arial" w:cs="Arial"/>
          <w:b/>
          <w:color w:val="000000" w:themeColor="text1"/>
          <w:kern w:val="24"/>
          <w:sz w:val="24"/>
          <w:szCs w:val="24"/>
          <w:lang w:eastAsia="tr-TR"/>
        </w:rPr>
        <w:t xml:space="preserve">Dini bayramlarda idari izinli sayılan </w:t>
      </w:r>
      <w:r w:rsidR="00400146" w:rsidRPr="00C919AC">
        <w:rPr>
          <w:rFonts w:ascii="Arial" w:eastAsia="Tahoma" w:hAnsi="Arial" w:cs="Arial"/>
          <w:b/>
          <w:color w:val="000000" w:themeColor="text1"/>
          <w:kern w:val="24"/>
          <w:sz w:val="24"/>
          <w:szCs w:val="24"/>
          <w:lang w:eastAsia="tr-TR"/>
        </w:rPr>
        <w:t>günlerde tutulan</w:t>
      </w:r>
      <w:r w:rsidRPr="00C919AC">
        <w:rPr>
          <w:rFonts w:ascii="Arial" w:eastAsia="Tahoma" w:hAnsi="Arial" w:cs="Arial"/>
          <w:b/>
          <w:color w:val="000000" w:themeColor="text1"/>
          <w:kern w:val="24"/>
          <w:sz w:val="24"/>
          <w:szCs w:val="24"/>
          <w:lang w:eastAsia="tr-TR"/>
        </w:rPr>
        <w:t xml:space="preserve"> nöbetler bayram nöbeti olarak kabul edilmeli mesai saatlerinin hesaplanmasına göre hak ve ücret kaybına uğratılmamalı.</w:t>
      </w:r>
    </w:p>
    <w:p w:rsidR="00C919AC" w:rsidRPr="00C919AC" w:rsidRDefault="00400146" w:rsidP="008B0297">
      <w:pPr>
        <w:pStyle w:val="ListeParagraf"/>
        <w:numPr>
          <w:ilvl w:val="0"/>
          <w:numId w:val="13"/>
        </w:numPr>
        <w:spacing w:after="0" w:line="240" w:lineRule="auto"/>
        <w:ind w:left="426" w:hanging="426"/>
        <w:jc w:val="both"/>
        <w:rPr>
          <w:rFonts w:ascii="Arial" w:eastAsia="Times New Roman" w:hAnsi="Arial" w:cs="Arial"/>
          <w:sz w:val="24"/>
          <w:szCs w:val="24"/>
          <w:lang w:eastAsia="tr-TR"/>
        </w:rPr>
      </w:pPr>
      <w:r w:rsidRPr="000152F5">
        <w:rPr>
          <w:rFonts w:ascii="Arial" w:eastAsia="Tahoma" w:hAnsi="Arial" w:cs="Arial"/>
          <w:color w:val="000000" w:themeColor="text1"/>
          <w:kern w:val="24"/>
          <w:sz w:val="24"/>
          <w:szCs w:val="24"/>
          <w:lang w:eastAsia="tr-TR"/>
        </w:rPr>
        <w:t>Acil nöbeti</w:t>
      </w:r>
      <w:r w:rsidR="00053DFB" w:rsidRPr="000152F5">
        <w:rPr>
          <w:rFonts w:ascii="Arial" w:eastAsia="Tahoma" w:hAnsi="Arial" w:cs="Arial"/>
          <w:color w:val="000000" w:themeColor="text1"/>
          <w:kern w:val="24"/>
          <w:sz w:val="24"/>
          <w:szCs w:val="24"/>
          <w:lang w:eastAsia="tr-TR"/>
        </w:rPr>
        <w:t xml:space="preserve"> tutan sağlık emekçilerinin </w:t>
      </w:r>
      <w:r w:rsidRPr="000152F5">
        <w:rPr>
          <w:rFonts w:ascii="Arial" w:eastAsia="Tahoma" w:hAnsi="Arial" w:cs="Arial"/>
          <w:color w:val="000000" w:themeColor="text1"/>
          <w:kern w:val="24"/>
          <w:sz w:val="24"/>
          <w:szCs w:val="24"/>
          <w:lang w:eastAsia="tr-TR"/>
        </w:rPr>
        <w:t xml:space="preserve">nöbet </w:t>
      </w:r>
      <w:r w:rsidR="00053DFB" w:rsidRPr="000152F5">
        <w:rPr>
          <w:rFonts w:ascii="Arial" w:eastAsia="Tahoma" w:hAnsi="Arial" w:cs="Arial"/>
          <w:color w:val="000000" w:themeColor="text1"/>
          <w:kern w:val="24"/>
          <w:sz w:val="24"/>
          <w:szCs w:val="24"/>
          <w:lang w:eastAsia="tr-TR"/>
        </w:rPr>
        <w:t xml:space="preserve">ücretleri tutulan </w:t>
      </w:r>
      <w:r w:rsidR="009661C3" w:rsidRPr="000152F5">
        <w:rPr>
          <w:rFonts w:ascii="Arial" w:eastAsia="Tahoma" w:hAnsi="Arial" w:cs="Arial"/>
          <w:color w:val="000000" w:themeColor="text1"/>
          <w:kern w:val="24"/>
          <w:sz w:val="24"/>
          <w:szCs w:val="24"/>
          <w:lang w:eastAsia="tr-TR"/>
        </w:rPr>
        <w:t>mekâna</w:t>
      </w:r>
      <w:r w:rsidR="00053DFB" w:rsidRPr="000152F5">
        <w:rPr>
          <w:rFonts w:ascii="Arial" w:eastAsia="Tahoma" w:hAnsi="Arial" w:cs="Arial"/>
          <w:color w:val="000000" w:themeColor="text1"/>
          <w:kern w:val="24"/>
          <w:sz w:val="24"/>
          <w:szCs w:val="24"/>
          <w:lang w:eastAsia="tr-TR"/>
        </w:rPr>
        <w:t xml:space="preserve"> göre değil hizmet</w:t>
      </w:r>
      <w:r w:rsidRPr="000152F5">
        <w:rPr>
          <w:rFonts w:ascii="Arial" w:eastAsia="Tahoma" w:hAnsi="Arial" w:cs="Arial"/>
          <w:color w:val="000000" w:themeColor="text1"/>
          <w:kern w:val="24"/>
          <w:sz w:val="24"/>
          <w:szCs w:val="24"/>
          <w:lang w:eastAsia="tr-TR"/>
        </w:rPr>
        <w:t>in</w:t>
      </w:r>
      <w:r w:rsidR="00053DFB" w:rsidRPr="000152F5">
        <w:rPr>
          <w:rFonts w:ascii="Arial" w:eastAsia="Tahoma" w:hAnsi="Arial" w:cs="Arial"/>
          <w:color w:val="000000" w:themeColor="text1"/>
          <w:kern w:val="24"/>
          <w:sz w:val="24"/>
          <w:szCs w:val="24"/>
          <w:lang w:eastAsia="tr-TR"/>
        </w:rPr>
        <w:t xml:space="preserve"> niteliğine göre belirlenmeli, idarenin acil servis hizmetlerinin </w:t>
      </w:r>
      <w:r w:rsidRPr="000152F5">
        <w:rPr>
          <w:rFonts w:ascii="Arial" w:eastAsia="Tahoma" w:hAnsi="Arial" w:cs="Arial"/>
          <w:color w:val="000000" w:themeColor="text1"/>
          <w:kern w:val="24"/>
          <w:sz w:val="24"/>
          <w:szCs w:val="24"/>
          <w:lang w:eastAsia="tr-TR"/>
        </w:rPr>
        <w:t>yapısal işleyiş kusurlarına bağlı olarak geri istenen arıtımlı nöbet ücretleri iade edilmeli</w:t>
      </w:r>
      <w:r w:rsidR="00C919AC">
        <w:rPr>
          <w:rFonts w:ascii="Arial" w:eastAsia="Tahoma" w:hAnsi="Arial" w:cs="Arial"/>
          <w:color w:val="000000" w:themeColor="text1"/>
          <w:kern w:val="24"/>
          <w:sz w:val="24"/>
          <w:szCs w:val="24"/>
          <w:lang w:eastAsia="tr-TR"/>
        </w:rPr>
        <w:t>,</w:t>
      </w:r>
    </w:p>
    <w:p w:rsidR="00DD30D7" w:rsidRPr="000152F5" w:rsidRDefault="00DD30D7" w:rsidP="008B0297">
      <w:pPr>
        <w:pStyle w:val="ListeParagraf"/>
        <w:numPr>
          <w:ilvl w:val="0"/>
          <w:numId w:val="13"/>
        </w:numPr>
        <w:spacing w:after="0" w:line="240" w:lineRule="auto"/>
        <w:ind w:left="426" w:hanging="426"/>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Kamu lojmanlarının kullanımındaki keyfilik kaldırılmalı, lojmandan yararlanmayanlar için kira yardımı düzenlenmeli</w:t>
      </w:r>
      <w:r w:rsidR="00C919AC">
        <w:rPr>
          <w:rFonts w:ascii="Arial" w:eastAsiaTheme="minorEastAsia" w:hAnsi="Arial" w:cs="Arial"/>
          <w:color w:val="000000" w:themeColor="text1"/>
          <w:kern w:val="24"/>
          <w:sz w:val="24"/>
          <w:szCs w:val="24"/>
          <w:lang w:eastAsia="tr-TR"/>
        </w:rPr>
        <w:t>,</w:t>
      </w:r>
    </w:p>
    <w:p w:rsidR="00DD30D7" w:rsidRPr="008F32CA" w:rsidRDefault="00537F11" w:rsidP="008B0297">
      <w:pPr>
        <w:numPr>
          <w:ilvl w:val="0"/>
          <w:numId w:val="13"/>
        </w:numPr>
        <w:spacing w:after="0" w:line="240" w:lineRule="auto"/>
        <w:ind w:left="426" w:hanging="426"/>
        <w:contextualSpacing/>
        <w:jc w:val="both"/>
        <w:rPr>
          <w:rFonts w:ascii="Arial" w:eastAsia="Times New Roman" w:hAnsi="Arial" w:cs="Arial"/>
          <w:b/>
          <w:bCs/>
          <w:sz w:val="24"/>
          <w:szCs w:val="24"/>
          <w:lang w:eastAsia="tr-TR"/>
        </w:rPr>
      </w:pPr>
      <w:proofErr w:type="gramStart"/>
      <w:r w:rsidRPr="008F32CA">
        <w:rPr>
          <w:rFonts w:ascii="Arial" w:eastAsiaTheme="minorEastAsia" w:hAnsi="Arial" w:cs="Arial"/>
          <w:b/>
          <w:bCs/>
          <w:color w:val="000000" w:themeColor="text1"/>
          <w:kern w:val="24"/>
          <w:sz w:val="24"/>
          <w:szCs w:val="24"/>
          <w:lang w:eastAsia="tr-TR"/>
        </w:rPr>
        <w:t xml:space="preserve">5510 sayılı kanunun 40.maddesindeki tabloda 20 numarada düzenlenen fiili hizmet süresi zammının 90 güne çıkarılması, tablonun </w:t>
      </w:r>
      <w:r w:rsidR="00E56404">
        <w:rPr>
          <w:rFonts w:ascii="Arial" w:eastAsiaTheme="minorEastAsia" w:hAnsi="Arial" w:cs="Arial"/>
          <w:b/>
          <w:bCs/>
          <w:color w:val="000000" w:themeColor="text1"/>
          <w:kern w:val="24"/>
          <w:sz w:val="24"/>
          <w:szCs w:val="24"/>
          <w:lang w:eastAsia="tr-TR"/>
        </w:rPr>
        <w:t>11. m</w:t>
      </w:r>
      <w:r w:rsidRPr="008F32CA">
        <w:rPr>
          <w:rFonts w:ascii="Arial" w:eastAsiaTheme="minorEastAsia" w:hAnsi="Arial" w:cs="Arial"/>
          <w:b/>
          <w:bCs/>
          <w:color w:val="000000" w:themeColor="text1"/>
          <w:kern w:val="24"/>
          <w:sz w:val="24"/>
          <w:szCs w:val="24"/>
          <w:lang w:eastAsia="tr-TR"/>
        </w:rPr>
        <w:t>addesindeki f</w:t>
      </w:r>
      <w:r w:rsidR="00DD30D7" w:rsidRPr="008F32CA">
        <w:rPr>
          <w:rFonts w:ascii="Arial" w:eastAsiaTheme="minorEastAsia" w:hAnsi="Arial" w:cs="Arial"/>
          <w:b/>
          <w:bCs/>
          <w:color w:val="000000" w:themeColor="text1"/>
          <w:kern w:val="24"/>
          <w:sz w:val="24"/>
          <w:szCs w:val="24"/>
          <w:lang w:eastAsia="tr-TR"/>
        </w:rPr>
        <w:t>iili hizmet süresi zammı</w:t>
      </w:r>
      <w:r w:rsidRPr="008F32CA">
        <w:rPr>
          <w:rFonts w:ascii="Arial" w:eastAsiaTheme="minorEastAsia" w:hAnsi="Arial" w:cs="Arial"/>
          <w:b/>
          <w:bCs/>
          <w:color w:val="000000" w:themeColor="text1"/>
          <w:kern w:val="24"/>
          <w:sz w:val="24"/>
          <w:szCs w:val="24"/>
          <w:lang w:eastAsia="tr-TR"/>
        </w:rPr>
        <w:t xml:space="preserve">nın 120 güne çıkarılması, </w:t>
      </w:r>
      <w:r w:rsidR="008F32CA" w:rsidRPr="008F32CA">
        <w:rPr>
          <w:rFonts w:ascii="Arial" w:eastAsiaTheme="minorEastAsia" w:hAnsi="Arial" w:cs="Arial"/>
          <w:b/>
          <w:bCs/>
          <w:color w:val="000000" w:themeColor="text1"/>
          <w:kern w:val="24"/>
          <w:sz w:val="24"/>
          <w:szCs w:val="24"/>
          <w:lang w:eastAsia="tr-TR"/>
        </w:rPr>
        <w:t xml:space="preserve">madde metninde fiili hizmetin fiilen çalışma şartına bağlanması düzenlemesinin çıkarılması, mesleğe başlama tarihinin esas alınarak fiili hizmetin uygulanması ve bu şekilde hesaplanacak fiili hizmet süresi zammının emeklilikte 8 yıl olarak uygulanması sağlanmalıdır. </w:t>
      </w:r>
      <w:proofErr w:type="gramEnd"/>
    </w:p>
    <w:p w:rsidR="00DD30D7" w:rsidRPr="000152F5" w:rsidRDefault="00DD30D7" w:rsidP="008B0297">
      <w:pPr>
        <w:numPr>
          <w:ilvl w:val="0"/>
          <w:numId w:val="13"/>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İşkolumuzda tüm çalışanlara ek gösterge 3600’den başlayarak kademeli olarak arttırılmalı</w:t>
      </w:r>
      <w:r w:rsidR="00C919AC">
        <w:rPr>
          <w:rFonts w:ascii="Arial" w:eastAsiaTheme="minorEastAsia" w:hAnsi="Arial" w:cs="Arial"/>
          <w:color w:val="000000" w:themeColor="text1"/>
          <w:kern w:val="24"/>
          <w:sz w:val="24"/>
          <w:szCs w:val="24"/>
          <w:lang w:eastAsia="tr-TR"/>
        </w:rPr>
        <w:t>,</w:t>
      </w:r>
    </w:p>
    <w:p w:rsidR="00DD30D7" w:rsidRPr="000152F5" w:rsidRDefault="00DD30D7" w:rsidP="008B0297">
      <w:pPr>
        <w:numPr>
          <w:ilvl w:val="0"/>
          <w:numId w:val="13"/>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 xml:space="preserve">Geçici görev yollukları göreve gitmeden ve seyyar görev tazminatları görev esnasında ödenmelidir. </w:t>
      </w:r>
      <w:r w:rsidR="00A35DE8" w:rsidRPr="000152F5">
        <w:rPr>
          <w:rFonts w:ascii="Arial" w:eastAsiaTheme="minorEastAsia" w:hAnsi="Arial" w:cs="Arial"/>
          <w:color w:val="000000" w:themeColor="text1"/>
          <w:kern w:val="24"/>
          <w:sz w:val="24"/>
          <w:szCs w:val="24"/>
          <w:lang w:eastAsia="tr-TR"/>
        </w:rPr>
        <w:t xml:space="preserve">Yolluk ve görev tazminatların ödenmemesinden kaynaklı ekonomik kayıplar işlemi yapmayan veya yaptırmayan amir </w:t>
      </w:r>
      <w:r w:rsidR="00D673FE" w:rsidRPr="000152F5">
        <w:rPr>
          <w:rFonts w:ascii="Arial" w:eastAsiaTheme="minorEastAsia" w:hAnsi="Arial" w:cs="Arial"/>
          <w:color w:val="000000" w:themeColor="text1"/>
          <w:kern w:val="24"/>
          <w:sz w:val="24"/>
          <w:szCs w:val="24"/>
          <w:lang w:eastAsia="tr-TR"/>
        </w:rPr>
        <w:t>ya da</w:t>
      </w:r>
      <w:r w:rsidR="00A35DE8" w:rsidRPr="000152F5">
        <w:rPr>
          <w:rFonts w:ascii="Arial" w:eastAsiaTheme="minorEastAsia" w:hAnsi="Arial" w:cs="Arial"/>
          <w:color w:val="000000" w:themeColor="text1"/>
          <w:kern w:val="24"/>
          <w:sz w:val="24"/>
          <w:szCs w:val="24"/>
          <w:lang w:eastAsia="tr-TR"/>
        </w:rPr>
        <w:t xml:space="preserve"> memura rücu edilmeli,</w:t>
      </w:r>
    </w:p>
    <w:p w:rsidR="007A71F9" w:rsidRPr="000152F5" w:rsidRDefault="001D06E0"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İcap nöbet ücretleri mesleğe, hizmetin aslı ya da tali unsuruna göre değil icap nöbetinde yer alan tüm sağlık emekçilerine ödenmek koşuluyla sağlanmalı ve hizmetin bütünselliği ilkesi göz önünde tutulmalı</w:t>
      </w:r>
    </w:p>
    <w:p w:rsidR="007A71F9" w:rsidRPr="000152F5" w:rsidRDefault="001D06E0"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Zorunlu BES kaldırılmalı,</w:t>
      </w:r>
    </w:p>
    <w:p w:rsidR="007A71F9" w:rsidRPr="000152F5"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Asgari ücret vergi dışı bırakılmalı, maaşın asgari ücret tutarını aşan kısmı için gelir vergisinin ilk dilimi olan</w:t>
      </w:r>
      <w:r w:rsidR="001D06E0" w:rsidRPr="000152F5">
        <w:rPr>
          <w:rFonts w:ascii="Arial" w:eastAsia="Tahoma" w:hAnsi="Arial" w:cs="Arial"/>
          <w:color w:val="000000" w:themeColor="text1"/>
          <w:kern w:val="24"/>
          <w:sz w:val="24"/>
          <w:szCs w:val="24"/>
          <w:lang w:eastAsia="tr-TR"/>
        </w:rPr>
        <w:t xml:space="preserve"> %15 uygulanmalı,</w:t>
      </w:r>
    </w:p>
    <w:p w:rsidR="007A71F9" w:rsidRPr="000152F5"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Ek ödeme dağıtımında ödüllendirme adı altınd</w:t>
      </w:r>
      <w:r w:rsidR="00A35DE8" w:rsidRPr="000152F5">
        <w:rPr>
          <w:rFonts w:ascii="Arial" w:eastAsia="Tahoma" w:hAnsi="Arial" w:cs="Arial"/>
          <w:color w:val="000000" w:themeColor="text1"/>
          <w:kern w:val="24"/>
          <w:sz w:val="24"/>
          <w:szCs w:val="24"/>
          <w:lang w:eastAsia="tr-TR"/>
        </w:rPr>
        <w:t>aki yandaşlığa son verilmeli ve ödüllendirmenin gerekçesi ve nesnel ölçütleri özlük dosyalarında yer almalı ve tüm çalışanlara ilanen duyurulmalı</w:t>
      </w:r>
      <w:r w:rsidR="001D06E0" w:rsidRPr="000152F5">
        <w:rPr>
          <w:rFonts w:ascii="Arial" w:eastAsia="Tahoma" w:hAnsi="Arial" w:cs="Arial"/>
          <w:color w:val="000000" w:themeColor="text1"/>
          <w:kern w:val="24"/>
          <w:sz w:val="24"/>
          <w:szCs w:val="24"/>
          <w:lang w:eastAsia="tr-TR"/>
        </w:rPr>
        <w:t>,</w:t>
      </w:r>
    </w:p>
    <w:p w:rsidR="00035470" w:rsidRPr="000152F5" w:rsidRDefault="00035470"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 xml:space="preserve">Sterilizasyon üniteleri ameliyathane hizmetlerinin yürütülmesinde gerekli olan ve bu hizmetin bütünleyici bir parçasıdır. </w:t>
      </w:r>
      <w:proofErr w:type="gramStart"/>
      <w:r w:rsidR="000152F5" w:rsidRPr="000152F5">
        <w:rPr>
          <w:rFonts w:ascii="Arial" w:eastAsia="Tahoma" w:hAnsi="Arial" w:cs="Arial"/>
          <w:color w:val="000000" w:themeColor="text1"/>
          <w:kern w:val="24"/>
          <w:sz w:val="24"/>
          <w:szCs w:val="24"/>
          <w:lang w:eastAsia="tr-TR"/>
        </w:rPr>
        <w:t>sterilizasyon</w:t>
      </w:r>
      <w:proofErr w:type="gramEnd"/>
      <w:r w:rsidR="000152F5" w:rsidRPr="000152F5">
        <w:rPr>
          <w:rFonts w:ascii="Arial" w:eastAsia="Tahoma" w:hAnsi="Arial" w:cs="Arial"/>
          <w:color w:val="000000" w:themeColor="text1"/>
          <w:kern w:val="24"/>
          <w:sz w:val="24"/>
          <w:szCs w:val="24"/>
          <w:lang w:eastAsia="tr-TR"/>
        </w:rPr>
        <w:t xml:space="preserve"> ünitelerinin</w:t>
      </w:r>
      <w:r w:rsidRPr="000152F5">
        <w:rPr>
          <w:rFonts w:ascii="Arial" w:eastAsia="Tahoma" w:hAnsi="Arial" w:cs="Arial"/>
          <w:color w:val="000000" w:themeColor="text1"/>
          <w:kern w:val="24"/>
          <w:sz w:val="24"/>
          <w:szCs w:val="24"/>
          <w:lang w:eastAsia="tr-TR"/>
        </w:rPr>
        <w:t xml:space="preserve"> olmadığı birimlerde ameliyathane hizmeti verilemeyeceğinden ameliyathane biriminin işleyiş bütünlüğünde kabul edilmeli ve riskli birim farkı bu birim çalışanlarına da ödenmeli,</w:t>
      </w:r>
    </w:p>
    <w:p w:rsidR="00035470" w:rsidRPr="000152F5" w:rsidRDefault="00035470"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 xml:space="preserve">Patoloji </w:t>
      </w:r>
      <w:r w:rsidR="000152F5" w:rsidRPr="000152F5">
        <w:rPr>
          <w:rFonts w:ascii="Arial" w:eastAsia="Tahoma" w:hAnsi="Arial" w:cs="Arial"/>
          <w:color w:val="000000" w:themeColor="text1"/>
          <w:kern w:val="24"/>
          <w:sz w:val="24"/>
          <w:szCs w:val="24"/>
          <w:lang w:eastAsia="tr-TR"/>
        </w:rPr>
        <w:t>laboratuvarları</w:t>
      </w:r>
      <w:r w:rsidRPr="000152F5">
        <w:rPr>
          <w:rFonts w:ascii="Arial" w:eastAsia="Tahoma" w:hAnsi="Arial" w:cs="Arial"/>
          <w:color w:val="000000" w:themeColor="text1"/>
          <w:kern w:val="24"/>
          <w:sz w:val="24"/>
          <w:szCs w:val="24"/>
          <w:lang w:eastAsia="tr-TR"/>
        </w:rPr>
        <w:t xml:space="preserve"> birçok kimyasalın bir arada olduğu ve bu kimyasalların çoğunun </w:t>
      </w:r>
      <w:proofErr w:type="spellStart"/>
      <w:r w:rsidRPr="000152F5">
        <w:rPr>
          <w:rFonts w:ascii="Arial" w:eastAsia="Tahoma" w:hAnsi="Arial" w:cs="Arial"/>
          <w:color w:val="000000" w:themeColor="text1"/>
          <w:kern w:val="24"/>
          <w:sz w:val="24"/>
          <w:szCs w:val="24"/>
          <w:lang w:eastAsia="tr-TR"/>
        </w:rPr>
        <w:t>ka</w:t>
      </w:r>
      <w:r w:rsidR="001A2ACD" w:rsidRPr="000152F5">
        <w:rPr>
          <w:rFonts w:ascii="Arial" w:eastAsia="Tahoma" w:hAnsi="Arial" w:cs="Arial"/>
          <w:color w:val="000000" w:themeColor="text1"/>
          <w:kern w:val="24"/>
          <w:sz w:val="24"/>
          <w:szCs w:val="24"/>
          <w:lang w:eastAsia="tr-TR"/>
        </w:rPr>
        <w:t>n</w:t>
      </w:r>
      <w:r w:rsidRPr="000152F5">
        <w:rPr>
          <w:rFonts w:ascii="Arial" w:eastAsia="Tahoma" w:hAnsi="Arial" w:cs="Arial"/>
          <w:color w:val="000000" w:themeColor="text1"/>
          <w:kern w:val="24"/>
          <w:sz w:val="24"/>
          <w:szCs w:val="24"/>
          <w:lang w:eastAsia="tr-TR"/>
        </w:rPr>
        <w:t>serojenik</w:t>
      </w:r>
      <w:proofErr w:type="spellEnd"/>
      <w:r w:rsidRPr="000152F5">
        <w:rPr>
          <w:rFonts w:ascii="Arial" w:eastAsia="Tahoma" w:hAnsi="Arial" w:cs="Arial"/>
          <w:color w:val="000000" w:themeColor="text1"/>
          <w:kern w:val="24"/>
          <w:sz w:val="24"/>
          <w:szCs w:val="24"/>
          <w:lang w:eastAsia="tr-TR"/>
        </w:rPr>
        <w:t xml:space="preserve"> ve </w:t>
      </w:r>
      <w:proofErr w:type="spellStart"/>
      <w:r w:rsidRPr="000152F5">
        <w:rPr>
          <w:rFonts w:ascii="Arial" w:eastAsia="Tahoma" w:hAnsi="Arial" w:cs="Arial"/>
          <w:color w:val="000000" w:themeColor="text1"/>
          <w:kern w:val="24"/>
          <w:sz w:val="24"/>
          <w:szCs w:val="24"/>
          <w:lang w:eastAsia="tr-TR"/>
        </w:rPr>
        <w:t>mutajenik</w:t>
      </w:r>
      <w:proofErr w:type="spellEnd"/>
      <w:r w:rsidRPr="000152F5">
        <w:rPr>
          <w:rFonts w:ascii="Arial" w:eastAsia="Tahoma" w:hAnsi="Arial" w:cs="Arial"/>
          <w:color w:val="000000" w:themeColor="text1"/>
          <w:kern w:val="24"/>
          <w:sz w:val="24"/>
          <w:szCs w:val="24"/>
          <w:lang w:eastAsia="tr-TR"/>
        </w:rPr>
        <w:t xml:space="preserve"> olması, fiziki ve havalandırma koşullarının yetersizliği gibi nedenlerle oldukça riskli birimlerdir. Bu birimde çalışan sağlık emekçileri meslek ayrımı yapılmaksızın riskli birim farkından faydalanmalı,</w:t>
      </w:r>
    </w:p>
    <w:p w:rsidR="007A71F9" w:rsidRDefault="0091706F" w:rsidP="008B0297">
      <w:pPr>
        <w:numPr>
          <w:ilvl w:val="0"/>
          <w:numId w:val="13"/>
        </w:numPr>
        <w:spacing w:after="0" w:line="240" w:lineRule="auto"/>
        <w:ind w:left="426" w:hanging="426"/>
        <w:contextualSpacing/>
        <w:jc w:val="both"/>
        <w:rPr>
          <w:rFonts w:ascii="Arial" w:eastAsia="Tahoma" w:hAnsi="Arial" w:cs="Arial"/>
          <w:color w:val="000000" w:themeColor="text1"/>
          <w:kern w:val="24"/>
          <w:sz w:val="24"/>
          <w:szCs w:val="24"/>
          <w:lang w:eastAsia="tr-TR"/>
        </w:rPr>
      </w:pPr>
      <w:r w:rsidRPr="000152F5">
        <w:rPr>
          <w:rFonts w:ascii="Arial" w:eastAsia="Tahoma" w:hAnsi="Arial" w:cs="Arial"/>
          <w:color w:val="000000" w:themeColor="text1"/>
          <w:kern w:val="24"/>
          <w:sz w:val="24"/>
          <w:szCs w:val="24"/>
          <w:lang w:eastAsia="tr-TR"/>
        </w:rPr>
        <w:t>GSS priminin tamamı işvere</w:t>
      </w:r>
      <w:r w:rsidR="00C919AC">
        <w:rPr>
          <w:rFonts w:ascii="Arial" w:eastAsia="Tahoma" w:hAnsi="Arial" w:cs="Arial"/>
          <w:color w:val="000000" w:themeColor="text1"/>
          <w:kern w:val="24"/>
          <w:sz w:val="24"/>
          <w:szCs w:val="24"/>
          <w:lang w:eastAsia="tr-TR"/>
        </w:rPr>
        <w:t>n devlet tarafından ödenmeli,</w:t>
      </w:r>
    </w:p>
    <w:p w:rsidR="003C7098" w:rsidRPr="003C7098" w:rsidRDefault="008F5777" w:rsidP="008B0297">
      <w:pPr>
        <w:numPr>
          <w:ilvl w:val="0"/>
          <w:numId w:val="13"/>
        </w:numPr>
        <w:spacing w:after="0" w:line="240" w:lineRule="auto"/>
        <w:ind w:left="426" w:hanging="426"/>
        <w:contextualSpacing/>
        <w:jc w:val="both"/>
        <w:rPr>
          <w:rFonts w:ascii="Arial" w:eastAsia="Tahoma" w:hAnsi="Arial" w:cs="Arial"/>
          <w:b/>
          <w:bCs/>
          <w:color w:val="000000" w:themeColor="text1"/>
          <w:kern w:val="24"/>
          <w:sz w:val="24"/>
          <w:szCs w:val="24"/>
          <w:lang w:eastAsia="tr-TR"/>
        </w:rPr>
      </w:pPr>
      <w:r>
        <w:rPr>
          <w:rFonts w:ascii="Arial" w:eastAsia="Tahoma" w:hAnsi="Arial" w:cs="Arial"/>
          <w:b/>
          <w:bCs/>
          <w:color w:val="000000" w:themeColor="text1"/>
          <w:kern w:val="24"/>
          <w:sz w:val="24"/>
          <w:szCs w:val="24"/>
          <w:lang w:eastAsia="tr-TR"/>
        </w:rPr>
        <w:lastRenderedPageBreak/>
        <w:t>696</w:t>
      </w:r>
      <w:r w:rsidR="003C7098" w:rsidRPr="003C7098">
        <w:rPr>
          <w:rFonts w:ascii="Arial" w:eastAsia="Tahoma" w:hAnsi="Arial" w:cs="Arial"/>
          <w:b/>
          <w:bCs/>
          <w:color w:val="000000" w:themeColor="text1"/>
          <w:kern w:val="24"/>
          <w:sz w:val="24"/>
          <w:szCs w:val="24"/>
          <w:lang w:eastAsia="tr-TR"/>
        </w:rPr>
        <w:t xml:space="preserve"> sayılı </w:t>
      </w:r>
      <w:r>
        <w:rPr>
          <w:rFonts w:ascii="Arial" w:eastAsia="Tahoma" w:hAnsi="Arial" w:cs="Arial"/>
          <w:b/>
          <w:bCs/>
          <w:color w:val="000000" w:themeColor="text1"/>
          <w:kern w:val="24"/>
          <w:sz w:val="24"/>
          <w:szCs w:val="24"/>
          <w:lang w:eastAsia="tr-TR"/>
        </w:rPr>
        <w:t>KHK ile</w:t>
      </w:r>
      <w:r w:rsidR="003C7098" w:rsidRPr="003C7098">
        <w:rPr>
          <w:rFonts w:ascii="Arial" w:eastAsia="Tahoma" w:hAnsi="Arial" w:cs="Arial"/>
          <w:b/>
          <w:bCs/>
          <w:color w:val="000000" w:themeColor="text1"/>
          <w:kern w:val="24"/>
          <w:sz w:val="24"/>
          <w:szCs w:val="24"/>
          <w:lang w:eastAsia="tr-TR"/>
        </w:rPr>
        <w:t xml:space="preserve"> 657 sayılı kanunun 4/C maddesine göre çalışan geçici işçiler 4/B sözleşmeli personel yapılmıştı. Ancak bu şekilde çalışanların ek ödemesi oldukça düşük tutulmuştu. Bu durum aynı statüde çalışanlar arasında eşitsizlik getirdiğinden sözleşme pozisyonlarına denk gelecek şekilde mevcut 4/</w:t>
      </w:r>
      <w:proofErr w:type="spellStart"/>
      <w:r w:rsidR="003C7098" w:rsidRPr="003C7098">
        <w:rPr>
          <w:rFonts w:ascii="Arial" w:eastAsia="Tahoma" w:hAnsi="Arial" w:cs="Arial"/>
          <w:b/>
          <w:bCs/>
          <w:color w:val="000000" w:themeColor="text1"/>
          <w:kern w:val="24"/>
          <w:sz w:val="24"/>
          <w:szCs w:val="24"/>
          <w:lang w:eastAsia="tr-TR"/>
        </w:rPr>
        <w:t>B</w:t>
      </w:r>
      <w:r w:rsidR="003C7098">
        <w:rPr>
          <w:rFonts w:ascii="Arial" w:eastAsia="Tahoma" w:hAnsi="Arial" w:cs="Arial"/>
          <w:b/>
          <w:bCs/>
          <w:color w:val="000000" w:themeColor="text1"/>
          <w:kern w:val="24"/>
          <w:sz w:val="24"/>
          <w:szCs w:val="24"/>
          <w:lang w:eastAsia="tr-TR"/>
        </w:rPr>
        <w:t>’</w:t>
      </w:r>
      <w:r w:rsidR="003C7098" w:rsidRPr="003C7098">
        <w:rPr>
          <w:rFonts w:ascii="Arial" w:eastAsia="Tahoma" w:hAnsi="Arial" w:cs="Arial"/>
          <w:b/>
          <w:bCs/>
          <w:color w:val="000000" w:themeColor="text1"/>
          <w:kern w:val="24"/>
          <w:sz w:val="24"/>
          <w:szCs w:val="24"/>
          <w:lang w:eastAsia="tr-TR"/>
        </w:rPr>
        <w:t>liler</w:t>
      </w:r>
      <w:proofErr w:type="spellEnd"/>
      <w:r w:rsidR="003C7098" w:rsidRPr="003C7098">
        <w:rPr>
          <w:rFonts w:ascii="Arial" w:eastAsia="Tahoma" w:hAnsi="Arial" w:cs="Arial"/>
          <w:b/>
          <w:bCs/>
          <w:color w:val="000000" w:themeColor="text1"/>
          <w:kern w:val="24"/>
          <w:sz w:val="24"/>
          <w:szCs w:val="24"/>
          <w:lang w:eastAsia="tr-TR"/>
        </w:rPr>
        <w:t xml:space="preserve"> gibi ek ödeme almalarının sağlanması gerekmektedir. </w:t>
      </w:r>
    </w:p>
    <w:p w:rsidR="00724246" w:rsidRPr="000152F5" w:rsidRDefault="00724246" w:rsidP="00B71C71">
      <w:pPr>
        <w:spacing w:after="0" w:line="240" w:lineRule="auto"/>
        <w:contextualSpacing/>
        <w:rPr>
          <w:rFonts w:ascii="Arial" w:eastAsia="Tahoma" w:hAnsi="Arial" w:cs="Arial"/>
          <w:b/>
          <w:color w:val="000000" w:themeColor="text1"/>
          <w:kern w:val="24"/>
          <w:sz w:val="24"/>
          <w:szCs w:val="24"/>
        </w:rPr>
      </w:pPr>
    </w:p>
    <w:p w:rsidR="00D673FE" w:rsidRPr="000152F5" w:rsidRDefault="00D673FE" w:rsidP="000152F5">
      <w:pPr>
        <w:spacing w:after="0" w:line="240" w:lineRule="auto"/>
        <w:ind w:left="720"/>
        <w:contextualSpacing/>
        <w:jc w:val="center"/>
        <w:rPr>
          <w:rFonts w:ascii="Arial" w:eastAsia="Tahoma" w:hAnsi="Arial" w:cs="Arial"/>
          <w:b/>
          <w:color w:val="000000" w:themeColor="text1"/>
          <w:kern w:val="24"/>
          <w:sz w:val="24"/>
          <w:szCs w:val="24"/>
          <w:lang w:eastAsia="tr-TR"/>
        </w:rPr>
      </w:pPr>
      <w:r w:rsidRPr="000152F5">
        <w:rPr>
          <w:rFonts w:ascii="Arial" w:eastAsia="Tahoma" w:hAnsi="Arial" w:cs="Arial"/>
          <w:b/>
          <w:color w:val="000000" w:themeColor="text1"/>
          <w:kern w:val="24"/>
          <w:sz w:val="24"/>
          <w:szCs w:val="24"/>
        </w:rPr>
        <w:t>ÇALIŞMA KOŞULLARI</w:t>
      </w:r>
    </w:p>
    <w:p w:rsidR="00D673FE" w:rsidRPr="000152F5" w:rsidRDefault="00D673FE" w:rsidP="000152F5">
      <w:pPr>
        <w:spacing w:after="0" w:line="240" w:lineRule="auto"/>
        <w:rPr>
          <w:rFonts w:ascii="Arial" w:eastAsia="Tahoma" w:hAnsi="Arial" w:cs="Arial"/>
          <w:sz w:val="24"/>
          <w:szCs w:val="24"/>
          <w:lang w:eastAsia="tr-TR"/>
        </w:rPr>
      </w:pPr>
    </w:p>
    <w:p w:rsidR="00D673FE" w:rsidRPr="000152F5" w:rsidRDefault="00D673FE" w:rsidP="000152F5">
      <w:pPr>
        <w:pStyle w:val="NormalWeb"/>
        <w:spacing w:before="0" w:beforeAutospacing="0" w:after="0" w:afterAutospacing="0"/>
        <w:jc w:val="both"/>
        <w:rPr>
          <w:rFonts w:ascii="Arial" w:hAnsi="Arial" w:cs="Arial"/>
        </w:rPr>
      </w:pPr>
      <w:r w:rsidRPr="000152F5">
        <w:rPr>
          <w:rFonts w:ascii="Arial" w:eastAsiaTheme="minorEastAsia" w:hAnsi="Arial" w:cs="Arial"/>
          <w:color w:val="000000" w:themeColor="text1"/>
          <w:kern w:val="24"/>
        </w:rPr>
        <w:t xml:space="preserve">Fazla çalışma, uzun saatler kesintisiz çalışma, sık nöbet tutma, çalışırken çok yoğun iş yükü altında çalışma ne yazık ki sağlık ve sosyal hizmet alanlarının en önemli özellikleri haline gelmiştir. Personel eksikliği bunun önemli nedenlerinden biridir. Üstelik atama bekleyen binlerce sağlıkçı ve sosyal hizmet meslek mezunu varken, üç kişinin yapması gereken iş bir kişiye yaptırılmaktadır. En az kişi ve en az maliyet ile en çok işin yaptırılması temel politika halini almıştır. Emekçiler bu yükün altında ezilmektedir. </w:t>
      </w:r>
    </w:p>
    <w:p w:rsidR="00E26B2B" w:rsidRDefault="00D673FE" w:rsidP="000152F5">
      <w:pPr>
        <w:spacing w:after="0" w:line="240" w:lineRule="auto"/>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 xml:space="preserve">Yaptığımız işler ağır ve çok tehlikelidir. Sağlık emekçileri </w:t>
      </w:r>
      <w:r w:rsidR="00E26B2B" w:rsidRPr="000152F5">
        <w:rPr>
          <w:rFonts w:ascii="Arial" w:eastAsiaTheme="minorEastAsia" w:hAnsi="Arial" w:cs="Arial"/>
          <w:color w:val="000000" w:themeColor="text1"/>
          <w:kern w:val="24"/>
          <w:sz w:val="24"/>
          <w:szCs w:val="24"/>
          <w:lang w:eastAsia="tr-TR"/>
        </w:rPr>
        <w:t xml:space="preserve">ağır ve tehlikeli iş kollarında bedenen ve zihnen çalışmakla birlikte kamusal hizmet üreten fakat riski daha az olan memurlardan daha az ücret almaktadır. Bugün Cumhurbaşkanı yardımcıları fiili hizmet süresi zammından yararlandırılmaktadır. Sağlık işkolunun ağır ve çok tehlikeli olması bilimsel araştırmalarla ispatlanmış, iş kazaları meslek hastalığına yakalanma sıklığı, kişisel koruyucu </w:t>
      </w:r>
      <w:proofErr w:type="gramStart"/>
      <w:r w:rsidR="00E26B2B" w:rsidRPr="000152F5">
        <w:rPr>
          <w:rFonts w:ascii="Arial" w:eastAsiaTheme="minorEastAsia" w:hAnsi="Arial" w:cs="Arial"/>
          <w:color w:val="000000" w:themeColor="text1"/>
          <w:kern w:val="24"/>
          <w:sz w:val="24"/>
          <w:szCs w:val="24"/>
          <w:lang w:eastAsia="tr-TR"/>
        </w:rPr>
        <w:t>ekipman</w:t>
      </w:r>
      <w:proofErr w:type="gramEnd"/>
      <w:r w:rsidR="00E26B2B" w:rsidRPr="000152F5">
        <w:rPr>
          <w:rFonts w:ascii="Arial" w:eastAsiaTheme="minorEastAsia" w:hAnsi="Arial" w:cs="Arial"/>
          <w:color w:val="000000" w:themeColor="text1"/>
          <w:kern w:val="24"/>
          <w:sz w:val="24"/>
          <w:szCs w:val="24"/>
          <w:lang w:eastAsia="tr-TR"/>
        </w:rPr>
        <w:t xml:space="preserve"> kullanımı ve çalışma ortamının güvenliği gibi durumların yetersizliği pandemi ile daha da görünür olmuştur. Ayrıca sağlık hizmetlerindeki işçi sağlığı ve güvenliği önlemlerinin durumu </w:t>
      </w:r>
      <w:r w:rsidR="001B6002" w:rsidRPr="000152F5">
        <w:rPr>
          <w:rFonts w:ascii="Arial" w:eastAsiaTheme="minorEastAsia" w:hAnsi="Arial" w:cs="Arial"/>
          <w:color w:val="000000" w:themeColor="text1"/>
          <w:kern w:val="24"/>
          <w:sz w:val="24"/>
          <w:szCs w:val="24"/>
          <w:lang w:eastAsia="tr-TR"/>
        </w:rPr>
        <w:t>ülkedeki işyerlerinin durumu hakkında çıkarımlar yapılmasını kolaylaştırmaktadır. Çalışma koşulları sağlık emekçilerinin tükenmesinde en önemli faktörlerdendir ve sağlık emekçileri intiharları giderek artmaktadır. Bu nedenle çalışma koşullarının iyileştirilmesi ve çalışan güvenliği için gerekli olduğunu düşündüğümüz taleplerimiz;</w:t>
      </w:r>
    </w:p>
    <w:p w:rsidR="00523152" w:rsidRPr="000152F5" w:rsidRDefault="00523152" w:rsidP="000152F5">
      <w:pPr>
        <w:spacing w:after="0" w:line="240" w:lineRule="auto"/>
        <w:jc w:val="both"/>
        <w:rPr>
          <w:rFonts w:ascii="Arial" w:eastAsiaTheme="minorEastAsia" w:hAnsi="Arial" w:cs="Arial"/>
          <w:color w:val="000000" w:themeColor="text1"/>
          <w:kern w:val="24"/>
          <w:sz w:val="24"/>
          <w:szCs w:val="24"/>
          <w:lang w:eastAsia="tr-TR"/>
        </w:rPr>
      </w:pPr>
    </w:p>
    <w:p w:rsidR="00D673FE" w:rsidRPr="000152F5" w:rsidRDefault="00D673FE" w:rsidP="008B0297">
      <w:pPr>
        <w:pStyle w:val="ListeParagraf"/>
        <w:numPr>
          <w:ilvl w:val="0"/>
          <w:numId w:val="16"/>
        </w:numPr>
        <w:tabs>
          <w:tab w:val="left" w:pos="426"/>
        </w:tabs>
        <w:spacing w:after="0" w:line="240" w:lineRule="auto"/>
        <w:ind w:left="426" w:hanging="426"/>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Sağlık ve sosyal hizmet işkolunda çalışanların tümü sağlık hi</w:t>
      </w:r>
      <w:r w:rsidR="001B6002" w:rsidRPr="000152F5">
        <w:rPr>
          <w:rFonts w:ascii="Arial" w:eastAsiaTheme="minorEastAsia" w:hAnsi="Arial" w:cs="Arial"/>
          <w:color w:val="000000" w:themeColor="text1"/>
          <w:kern w:val="24"/>
          <w:sz w:val="24"/>
          <w:szCs w:val="24"/>
          <w:lang w:eastAsia="tr-TR"/>
        </w:rPr>
        <w:t>zmetleri sınıfında sayılmalı,</w:t>
      </w:r>
    </w:p>
    <w:p w:rsidR="00D673FE" w:rsidRPr="000152F5" w:rsidRDefault="00D673FE" w:rsidP="008B0297">
      <w:pPr>
        <w:numPr>
          <w:ilvl w:val="0"/>
          <w:numId w:val="16"/>
        </w:numPr>
        <w:tabs>
          <w:tab w:val="left" w:pos="426"/>
        </w:tabs>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Ağır çalışma koşullarımız ortadan kaldırılmalı, fazla çalı</w:t>
      </w:r>
      <w:r w:rsidR="001B6002" w:rsidRPr="000152F5">
        <w:rPr>
          <w:rFonts w:ascii="Arial" w:eastAsiaTheme="minorEastAsia" w:hAnsi="Arial" w:cs="Arial"/>
          <w:color w:val="000000" w:themeColor="text1"/>
          <w:kern w:val="24"/>
          <w:sz w:val="24"/>
          <w:szCs w:val="24"/>
          <w:lang w:eastAsia="tr-TR"/>
        </w:rPr>
        <w:t>şma/angaryaya son verilmeli,</w:t>
      </w:r>
    </w:p>
    <w:p w:rsidR="00D673FE" w:rsidRPr="000152F5" w:rsidRDefault="00D673FE" w:rsidP="008B0297">
      <w:pPr>
        <w:numPr>
          <w:ilvl w:val="0"/>
          <w:numId w:val="16"/>
        </w:numPr>
        <w:tabs>
          <w:tab w:val="left" w:pos="426"/>
        </w:tabs>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Personel eksikliği kadrolu çalışanlar i</w:t>
      </w:r>
      <w:r w:rsidR="001B6002" w:rsidRPr="000152F5">
        <w:rPr>
          <w:rFonts w:ascii="Arial" w:eastAsiaTheme="minorEastAsia" w:hAnsi="Arial" w:cs="Arial"/>
          <w:color w:val="000000" w:themeColor="text1"/>
          <w:kern w:val="24"/>
          <w:sz w:val="24"/>
          <w:szCs w:val="24"/>
          <w:lang w:eastAsia="tr-TR"/>
        </w:rPr>
        <w:t>stihdam edilerek giderilmeli,</w:t>
      </w:r>
    </w:p>
    <w:p w:rsidR="00D673FE" w:rsidRPr="000152F5" w:rsidRDefault="00D673FE" w:rsidP="008B0297">
      <w:pPr>
        <w:numPr>
          <w:ilvl w:val="0"/>
          <w:numId w:val="16"/>
        </w:numPr>
        <w:tabs>
          <w:tab w:val="left" w:pos="426"/>
        </w:tabs>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Haftalık çalışma süresi 35 saate düşürülmeli, zorla fazla çalışma yasaklanmalı, kişilere verilebilecek nöbet sayı</w:t>
      </w:r>
      <w:r w:rsidR="001B6002" w:rsidRPr="000152F5">
        <w:rPr>
          <w:rFonts w:ascii="Arial" w:eastAsiaTheme="minorEastAsia" w:hAnsi="Arial" w:cs="Arial"/>
          <w:color w:val="000000" w:themeColor="text1"/>
          <w:kern w:val="24"/>
          <w:sz w:val="24"/>
          <w:szCs w:val="24"/>
          <w:lang w:eastAsia="tr-TR"/>
        </w:rPr>
        <w:t>larına sınırlama getirilmeli,</w:t>
      </w:r>
    </w:p>
    <w:p w:rsidR="001B6002" w:rsidRPr="000152F5" w:rsidRDefault="00D673FE"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24 saat kesintisiz çalışma insan sağlığına aykırıdır, 24 saat ça</w:t>
      </w:r>
      <w:r w:rsidR="001B6002" w:rsidRPr="000152F5">
        <w:rPr>
          <w:rFonts w:ascii="Arial" w:eastAsiaTheme="minorEastAsia" w:hAnsi="Arial" w:cs="Arial"/>
          <w:color w:val="000000" w:themeColor="text1"/>
          <w:kern w:val="24"/>
          <w:sz w:val="24"/>
          <w:szCs w:val="24"/>
          <w:lang w:eastAsia="tr-TR"/>
        </w:rPr>
        <w:t>lışma uygulaması kaldırılmalı,</w:t>
      </w:r>
    </w:p>
    <w:p w:rsidR="001B6002" w:rsidRPr="000152F5" w:rsidRDefault="0091706F"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ahoma" w:hAnsi="Arial" w:cs="Arial"/>
          <w:sz w:val="24"/>
          <w:szCs w:val="24"/>
          <w:lang w:eastAsia="tr-TR"/>
        </w:rPr>
        <w:t>Kesintisiz hizmet veren yerlerde bir saatlik öğlen dinlen</w:t>
      </w:r>
      <w:r w:rsidR="001B6002" w:rsidRPr="000152F5">
        <w:rPr>
          <w:rFonts w:ascii="Arial" w:eastAsia="Tahoma" w:hAnsi="Arial" w:cs="Arial"/>
          <w:sz w:val="24"/>
          <w:szCs w:val="24"/>
          <w:lang w:eastAsia="tr-TR"/>
        </w:rPr>
        <w:t>me süresi mesaiden sayılmalı,</w:t>
      </w:r>
    </w:p>
    <w:p w:rsidR="001B6002" w:rsidRPr="000152F5" w:rsidRDefault="0091706F"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 xml:space="preserve">Personel eksikliği </w:t>
      </w:r>
      <w:r w:rsidR="001B6002" w:rsidRPr="000152F5">
        <w:rPr>
          <w:rFonts w:ascii="Arial" w:eastAsiaTheme="minorEastAsia" w:hAnsi="Arial" w:cs="Arial"/>
          <w:color w:val="000000" w:themeColor="text1"/>
          <w:kern w:val="24"/>
          <w:sz w:val="24"/>
          <w:szCs w:val="24"/>
          <w:lang w:eastAsia="tr-TR"/>
        </w:rPr>
        <w:t>nedeniyle yapılan</w:t>
      </w:r>
      <w:r w:rsidRPr="000152F5">
        <w:rPr>
          <w:rFonts w:ascii="Arial" w:eastAsiaTheme="minorEastAsia" w:hAnsi="Arial" w:cs="Arial"/>
          <w:color w:val="000000" w:themeColor="text1"/>
          <w:kern w:val="24"/>
          <w:sz w:val="24"/>
          <w:szCs w:val="24"/>
          <w:lang w:eastAsia="tr-TR"/>
        </w:rPr>
        <w:t>, çalışanları cezalandırma ve baskı aracı olarak da kullanılan geçici görevlendirmeler kaldırılmalı, her kurumun ihtiyacı oranında p</w:t>
      </w:r>
      <w:r w:rsidR="001B6002" w:rsidRPr="000152F5">
        <w:rPr>
          <w:rFonts w:ascii="Arial" w:eastAsiaTheme="minorEastAsia" w:hAnsi="Arial" w:cs="Arial"/>
          <w:color w:val="000000" w:themeColor="text1"/>
          <w:kern w:val="24"/>
          <w:sz w:val="24"/>
          <w:szCs w:val="24"/>
          <w:lang w:eastAsia="tr-TR"/>
        </w:rPr>
        <w:t>ersonel istihdamı sağlanmalı,</w:t>
      </w:r>
    </w:p>
    <w:p w:rsidR="00394428" w:rsidRPr="000152F5" w:rsidRDefault="001B6002"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Yıllık izin süreleri</w:t>
      </w:r>
      <w:r w:rsidR="0091706F" w:rsidRPr="000152F5">
        <w:rPr>
          <w:rFonts w:ascii="Arial" w:eastAsiaTheme="minorEastAsia" w:hAnsi="Arial" w:cs="Arial"/>
          <w:color w:val="000000" w:themeColor="text1"/>
          <w:kern w:val="24"/>
          <w:sz w:val="24"/>
          <w:szCs w:val="24"/>
          <w:lang w:eastAsia="tr-TR"/>
        </w:rPr>
        <w:t xml:space="preserve"> artırılmalı, yıllık izinler iş günü üzerinden hesaplanmalı, yıllık izinlerde </w:t>
      </w:r>
      <w:r w:rsidRPr="000152F5">
        <w:rPr>
          <w:rFonts w:ascii="Arial" w:eastAsiaTheme="minorEastAsia" w:hAnsi="Arial" w:cs="Arial"/>
          <w:color w:val="000000" w:themeColor="text1"/>
          <w:kern w:val="24"/>
          <w:sz w:val="24"/>
          <w:szCs w:val="24"/>
          <w:lang w:eastAsia="tr-TR"/>
        </w:rPr>
        <w:t>yol süresi de izne eklenmeli yıllık izinlerin alınması</w:t>
      </w:r>
      <w:r w:rsidR="00394428" w:rsidRPr="000152F5">
        <w:rPr>
          <w:rFonts w:ascii="Arial" w:eastAsiaTheme="minorEastAsia" w:hAnsi="Arial" w:cs="Arial"/>
          <w:color w:val="000000" w:themeColor="text1"/>
          <w:kern w:val="24"/>
          <w:sz w:val="24"/>
          <w:szCs w:val="24"/>
          <w:lang w:eastAsia="tr-TR"/>
        </w:rPr>
        <w:t xml:space="preserve">nda amirin </w:t>
      </w:r>
      <w:proofErr w:type="spellStart"/>
      <w:r w:rsidR="00394428" w:rsidRPr="000152F5">
        <w:rPr>
          <w:rFonts w:ascii="Arial" w:eastAsiaTheme="minorEastAsia" w:hAnsi="Arial" w:cs="Arial"/>
          <w:color w:val="000000" w:themeColor="text1"/>
          <w:kern w:val="24"/>
          <w:sz w:val="24"/>
          <w:szCs w:val="24"/>
          <w:lang w:eastAsia="tr-TR"/>
        </w:rPr>
        <w:t>insiyatif</w:t>
      </w:r>
      <w:proofErr w:type="spellEnd"/>
      <w:r w:rsidR="00394428" w:rsidRPr="000152F5">
        <w:rPr>
          <w:rFonts w:ascii="Arial" w:eastAsiaTheme="minorEastAsia" w:hAnsi="Arial" w:cs="Arial"/>
          <w:color w:val="000000" w:themeColor="text1"/>
          <w:kern w:val="24"/>
          <w:sz w:val="24"/>
          <w:szCs w:val="24"/>
          <w:lang w:eastAsia="tr-TR"/>
        </w:rPr>
        <w:t xml:space="preserve"> kullanması yıllık izin kullanma hakkına müdahale edilmesi engellenmeli,</w:t>
      </w:r>
    </w:p>
    <w:p w:rsidR="00394428" w:rsidRPr="000152F5" w:rsidRDefault="0091706F"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Kamu emekçisinin yakınının ayaktan veya yatarak tedavide refakate ihtiyacı olduğu durumlarda refakat eden kamu çalışanı ücre</w:t>
      </w:r>
      <w:r w:rsidR="00394428" w:rsidRPr="000152F5">
        <w:rPr>
          <w:rFonts w:ascii="Arial" w:eastAsiaTheme="minorEastAsia" w:hAnsi="Arial" w:cs="Arial"/>
          <w:color w:val="000000" w:themeColor="text1"/>
          <w:kern w:val="24"/>
          <w:sz w:val="24"/>
          <w:szCs w:val="24"/>
          <w:lang w:eastAsia="tr-TR"/>
        </w:rPr>
        <w:t>tli mazeret izinli sayılmalı,</w:t>
      </w:r>
    </w:p>
    <w:p w:rsidR="00394428" w:rsidRPr="000152F5" w:rsidRDefault="0091706F"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 xml:space="preserve">Her çalışanın faydalanacağı dinlenme ve giyinme odaları </w:t>
      </w:r>
      <w:r w:rsidR="00394428" w:rsidRPr="000152F5">
        <w:rPr>
          <w:rFonts w:ascii="Arial" w:eastAsiaTheme="minorEastAsia" w:hAnsi="Arial" w:cs="Arial"/>
          <w:color w:val="000000" w:themeColor="text1"/>
          <w:kern w:val="24"/>
          <w:sz w:val="24"/>
          <w:szCs w:val="24"/>
          <w:lang w:eastAsia="tr-TR"/>
        </w:rPr>
        <w:t xml:space="preserve">ve odaların standartları </w:t>
      </w:r>
      <w:r w:rsidRPr="000152F5">
        <w:rPr>
          <w:rFonts w:ascii="Arial" w:eastAsiaTheme="minorEastAsia" w:hAnsi="Arial" w:cs="Arial"/>
          <w:color w:val="000000" w:themeColor="text1"/>
          <w:kern w:val="24"/>
          <w:sz w:val="24"/>
          <w:szCs w:val="24"/>
          <w:lang w:eastAsia="tr-TR"/>
        </w:rPr>
        <w:t>zoru</w:t>
      </w:r>
      <w:r w:rsidR="00394428" w:rsidRPr="000152F5">
        <w:rPr>
          <w:rFonts w:ascii="Arial" w:eastAsiaTheme="minorEastAsia" w:hAnsi="Arial" w:cs="Arial"/>
          <w:color w:val="000000" w:themeColor="text1"/>
          <w:kern w:val="24"/>
          <w:sz w:val="24"/>
          <w:szCs w:val="24"/>
          <w:lang w:eastAsia="tr-TR"/>
        </w:rPr>
        <w:t>nlu hale getirilmeli, oda standartlarının değerlendirilmesinde ve yeterliliğinde çalışan temsilcisi görüşü ve önerileri dikkate alınmalı,</w:t>
      </w:r>
    </w:p>
    <w:p w:rsidR="00517DAA" w:rsidRPr="000152F5" w:rsidRDefault="00394428"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lastRenderedPageBreak/>
        <w:t>2</w:t>
      </w:r>
      <w:r w:rsidR="0091706F" w:rsidRPr="000152F5">
        <w:rPr>
          <w:rFonts w:ascii="Arial" w:eastAsiaTheme="minorEastAsia" w:hAnsi="Arial" w:cs="Arial"/>
          <w:color w:val="000000" w:themeColor="text1"/>
          <w:kern w:val="24"/>
          <w:sz w:val="24"/>
          <w:szCs w:val="24"/>
          <w:lang w:eastAsia="tr-TR"/>
        </w:rPr>
        <w:t>0 yıldan fazla çalışanların nöbetten muaf olmaları idarecinin inisiyatifinden</w:t>
      </w:r>
      <w:r w:rsidRPr="000152F5">
        <w:rPr>
          <w:rFonts w:ascii="Arial" w:eastAsiaTheme="minorEastAsia" w:hAnsi="Arial" w:cs="Arial"/>
          <w:color w:val="000000" w:themeColor="text1"/>
          <w:kern w:val="24"/>
          <w:sz w:val="24"/>
          <w:szCs w:val="24"/>
          <w:lang w:eastAsia="tr-TR"/>
        </w:rPr>
        <w:t>çıkarılarak nesnel ölçütlerle belirlenmeli, çalıştığı birimlerin özellikleri, risk ve çalışma koşullarının özellikleri, çalışanın sağlık durumu, öznel durumu vb. nesnel ölçütlerle değerlendirilerek zorunlu</w:t>
      </w:r>
      <w:r w:rsidR="0091706F" w:rsidRPr="000152F5">
        <w:rPr>
          <w:rFonts w:ascii="Arial" w:eastAsiaTheme="minorEastAsia" w:hAnsi="Arial" w:cs="Arial"/>
          <w:color w:val="000000" w:themeColor="text1"/>
          <w:kern w:val="24"/>
          <w:sz w:val="24"/>
          <w:szCs w:val="24"/>
          <w:lang w:eastAsia="tr-TR"/>
        </w:rPr>
        <w:t xml:space="preserve"> bir</w:t>
      </w:r>
      <w:r w:rsidRPr="000152F5">
        <w:rPr>
          <w:rFonts w:ascii="Arial" w:eastAsiaTheme="minorEastAsia" w:hAnsi="Arial" w:cs="Arial"/>
          <w:color w:val="000000" w:themeColor="text1"/>
          <w:kern w:val="24"/>
          <w:sz w:val="24"/>
          <w:szCs w:val="24"/>
          <w:lang w:eastAsia="tr-TR"/>
        </w:rPr>
        <w:t xml:space="preserve"> uygulama haline ge</w:t>
      </w:r>
      <w:r w:rsidR="00517DAA" w:rsidRPr="000152F5">
        <w:rPr>
          <w:rFonts w:ascii="Arial" w:eastAsiaTheme="minorEastAsia" w:hAnsi="Arial" w:cs="Arial"/>
          <w:color w:val="000000" w:themeColor="text1"/>
          <w:kern w:val="24"/>
          <w:sz w:val="24"/>
          <w:szCs w:val="24"/>
          <w:lang w:eastAsia="tr-TR"/>
        </w:rPr>
        <w:t>tirilmeli,</w:t>
      </w:r>
    </w:p>
    <w:p w:rsidR="00517DAA" w:rsidRPr="000152F5" w:rsidRDefault="0091706F"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 xml:space="preserve">Her meslek gurubu için meslek tanımları, görevleri ve sınırları netleştirilmeli, görev </w:t>
      </w:r>
      <w:r w:rsidR="00517DAA" w:rsidRPr="000152F5">
        <w:rPr>
          <w:rFonts w:ascii="Arial" w:eastAsiaTheme="minorEastAsia" w:hAnsi="Arial" w:cs="Arial"/>
          <w:color w:val="000000" w:themeColor="text1"/>
          <w:kern w:val="24"/>
          <w:sz w:val="24"/>
          <w:szCs w:val="24"/>
          <w:lang w:eastAsia="tr-TR"/>
        </w:rPr>
        <w:t>dışı çalıştırma engellenmeli, olağanüstü durumlarda meslek tanımı ve görevlerinin çerçevesi ve sınırı belirlenmeli,</w:t>
      </w:r>
    </w:p>
    <w:p w:rsidR="00517DAA" w:rsidRPr="000152F5" w:rsidRDefault="0091706F"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Mesai dışı çalıştırma uygulama</w:t>
      </w:r>
      <w:r w:rsidR="00517DAA" w:rsidRPr="000152F5">
        <w:rPr>
          <w:rFonts w:ascii="Arial" w:eastAsiaTheme="minorEastAsia" w:hAnsi="Arial" w:cs="Arial"/>
          <w:color w:val="000000" w:themeColor="text1"/>
          <w:kern w:val="24"/>
          <w:sz w:val="24"/>
          <w:szCs w:val="24"/>
          <w:lang w:eastAsia="tr-TR"/>
        </w:rPr>
        <w:t>larının tamamı kaldırılmalı,</w:t>
      </w:r>
    </w:p>
    <w:p w:rsidR="00517DAA" w:rsidRPr="000152F5" w:rsidRDefault="00517DAA"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 xml:space="preserve">Hasta ve çalışan güvenliği için Hasta/hemşire, hasta/ doktor gibi zorunlu </w:t>
      </w:r>
      <w:r w:rsidR="00754291" w:rsidRPr="000152F5">
        <w:rPr>
          <w:rFonts w:ascii="Arial" w:eastAsiaTheme="minorEastAsia" w:hAnsi="Arial" w:cs="Arial"/>
          <w:color w:val="000000" w:themeColor="text1"/>
          <w:kern w:val="24"/>
          <w:sz w:val="24"/>
          <w:szCs w:val="24"/>
          <w:lang w:eastAsia="tr-TR"/>
        </w:rPr>
        <w:t xml:space="preserve">oranlar </w:t>
      </w:r>
      <w:r w:rsidR="007B7ECE" w:rsidRPr="000152F5">
        <w:rPr>
          <w:rFonts w:ascii="Arial" w:eastAsiaTheme="minorEastAsia" w:hAnsi="Arial" w:cs="Arial"/>
          <w:color w:val="000000" w:themeColor="text1"/>
          <w:kern w:val="24"/>
          <w:sz w:val="24"/>
          <w:szCs w:val="24"/>
          <w:lang w:eastAsia="tr-TR"/>
        </w:rPr>
        <w:t>b</w:t>
      </w:r>
      <w:r w:rsidRPr="000152F5">
        <w:rPr>
          <w:rFonts w:ascii="Arial" w:eastAsiaTheme="minorEastAsia" w:hAnsi="Arial" w:cs="Arial"/>
          <w:color w:val="000000" w:themeColor="text1"/>
          <w:kern w:val="24"/>
          <w:sz w:val="24"/>
          <w:szCs w:val="24"/>
          <w:lang w:eastAsia="tr-TR"/>
        </w:rPr>
        <w:t xml:space="preserve">elirlenmeli, hizmetin niteliği, hasta ve hastalığın karmaşıklığı, meslek deneyimi, eğitim düzeyi gibi koşullar bu oranlarının belirlenmesinde dikkate alınmalı, hizmetin yapılması için gerekli olan asgari koşulların altına inilmesi yönetici hizmet kusuru olarak kabul edilmeli, </w:t>
      </w:r>
    </w:p>
    <w:p w:rsidR="001A2F76" w:rsidRPr="000152F5" w:rsidRDefault="00B80BC7"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proofErr w:type="spellStart"/>
      <w:r w:rsidRPr="000152F5">
        <w:rPr>
          <w:rFonts w:ascii="Arial" w:eastAsiaTheme="minorEastAsia" w:hAnsi="Arial" w:cs="Arial"/>
          <w:color w:val="000000" w:themeColor="text1"/>
          <w:kern w:val="24"/>
          <w:sz w:val="24"/>
          <w:szCs w:val="24"/>
          <w:lang w:eastAsia="tr-TR"/>
        </w:rPr>
        <w:t>İSGK'da</w:t>
      </w:r>
      <w:proofErr w:type="spellEnd"/>
      <w:r w:rsidRPr="000152F5">
        <w:rPr>
          <w:rFonts w:ascii="Arial" w:eastAsiaTheme="minorEastAsia" w:hAnsi="Arial" w:cs="Arial"/>
          <w:color w:val="000000" w:themeColor="text1"/>
          <w:kern w:val="24"/>
          <w:sz w:val="24"/>
          <w:szCs w:val="24"/>
          <w:lang w:eastAsia="tr-TR"/>
        </w:rPr>
        <w:t xml:space="preserve"> alınan kararlarda oy çoğunluğu sağlanmadığı durumlarda çalışan temsilcisinin oyu kararın al</w:t>
      </w:r>
      <w:r w:rsidR="000B11FC" w:rsidRPr="000152F5">
        <w:rPr>
          <w:rFonts w:ascii="Arial" w:eastAsiaTheme="minorEastAsia" w:hAnsi="Arial" w:cs="Arial"/>
          <w:color w:val="000000" w:themeColor="text1"/>
          <w:kern w:val="24"/>
          <w:sz w:val="24"/>
          <w:szCs w:val="24"/>
          <w:lang w:eastAsia="tr-TR"/>
        </w:rPr>
        <w:t>ınmasında belirleyici olacak şekilde düzenleme yapılmalı,</w:t>
      </w:r>
    </w:p>
    <w:p w:rsidR="000B11FC" w:rsidRPr="000152F5" w:rsidRDefault="000B11FC"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İSG birimi tarafından hazırlanan kurum İSG plan ve programının ve risk değerlendirme planının onaylanmasında çalışan temsilcisi de imza yetkisine sahip olmalı,</w:t>
      </w:r>
    </w:p>
    <w:p w:rsidR="000B11FC" w:rsidRPr="000152F5" w:rsidRDefault="000B11FC"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6331 sayılı yasaya göre tanımlanan çalışan temsilcisi her şekilde seçimle belirlenmeli,</w:t>
      </w:r>
    </w:p>
    <w:p w:rsidR="000B11FC" w:rsidRPr="000152F5" w:rsidRDefault="000B11FC"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 xml:space="preserve">İSG birimi kurum denetimleri zorunlu hale getirilmeli her ay ve iş kazası ya da ramak kala olay bildirimleri sonucunda olayın gerçekleştiği birimlerde kurum </w:t>
      </w:r>
      <w:proofErr w:type="spellStart"/>
      <w:r w:rsidRPr="000152F5">
        <w:rPr>
          <w:rFonts w:ascii="Arial" w:eastAsiaTheme="minorEastAsia" w:hAnsi="Arial" w:cs="Arial"/>
          <w:color w:val="000000" w:themeColor="text1"/>
          <w:kern w:val="24"/>
          <w:sz w:val="24"/>
          <w:szCs w:val="24"/>
          <w:lang w:eastAsia="tr-TR"/>
        </w:rPr>
        <w:t>isg</w:t>
      </w:r>
      <w:proofErr w:type="spellEnd"/>
      <w:r w:rsidRPr="000152F5">
        <w:rPr>
          <w:rFonts w:ascii="Arial" w:eastAsiaTheme="minorEastAsia" w:hAnsi="Arial" w:cs="Arial"/>
          <w:color w:val="000000" w:themeColor="text1"/>
          <w:kern w:val="24"/>
          <w:sz w:val="24"/>
          <w:szCs w:val="24"/>
          <w:lang w:eastAsia="tr-TR"/>
        </w:rPr>
        <w:t xml:space="preserve"> denetimi yapmalı ve bu denetimde çalışan temsilcisi de koşulsuz yer almalı,</w:t>
      </w:r>
    </w:p>
    <w:p w:rsidR="000B11FC" w:rsidRPr="000152F5" w:rsidRDefault="000B11FC"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Sağlık çalışanlarının somatik belirtilerine göre ruh sağlığı ile ilgili izlemler için birim oluşturulmalı,</w:t>
      </w:r>
      <w:r w:rsidR="00B71C71">
        <w:rPr>
          <w:rFonts w:ascii="Arial" w:eastAsiaTheme="minorEastAsia" w:hAnsi="Arial" w:cs="Arial"/>
          <w:color w:val="000000" w:themeColor="text1"/>
          <w:kern w:val="24"/>
          <w:sz w:val="24"/>
          <w:szCs w:val="24"/>
          <w:lang w:eastAsia="tr-TR"/>
        </w:rPr>
        <w:t xml:space="preserve"> </w:t>
      </w:r>
      <w:r w:rsidRPr="000152F5">
        <w:rPr>
          <w:rFonts w:ascii="Arial" w:eastAsiaTheme="minorEastAsia" w:hAnsi="Arial" w:cs="Arial"/>
          <w:color w:val="000000" w:themeColor="text1"/>
          <w:kern w:val="24"/>
          <w:sz w:val="24"/>
          <w:szCs w:val="24"/>
          <w:lang w:eastAsia="tr-TR"/>
        </w:rPr>
        <w:t>periyodik izlemlerle çalışan ruh sağlığı takip edilmeli,</w:t>
      </w:r>
    </w:p>
    <w:p w:rsidR="00754291" w:rsidRPr="000152F5" w:rsidRDefault="00754291"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 xml:space="preserve">İşyeri hekimi ve iş sağlığı uzmanlarının tarafsız ve </w:t>
      </w:r>
      <w:r w:rsidR="006633AD" w:rsidRPr="000152F5">
        <w:rPr>
          <w:rFonts w:ascii="Arial" w:eastAsiaTheme="minorEastAsia" w:hAnsi="Arial" w:cs="Arial"/>
          <w:color w:val="000000" w:themeColor="text1"/>
          <w:kern w:val="24"/>
          <w:sz w:val="24"/>
          <w:szCs w:val="24"/>
          <w:lang w:eastAsia="tr-TR"/>
        </w:rPr>
        <w:t>bağımsız</w:t>
      </w:r>
      <w:r w:rsidRPr="000152F5">
        <w:rPr>
          <w:rFonts w:ascii="Arial" w:eastAsiaTheme="minorEastAsia" w:hAnsi="Arial" w:cs="Arial"/>
          <w:color w:val="000000" w:themeColor="text1"/>
          <w:kern w:val="24"/>
          <w:sz w:val="24"/>
          <w:szCs w:val="24"/>
          <w:lang w:eastAsia="tr-TR"/>
        </w:rPr>
        <w:t xml:space="preserve"> bir şekilde görevlerini yerine getirebilmesi için özel bir </w:t>
      </w:r>
      <w:r w:rsidR="006633AD" w:rsidRPr="000152F5">
        <w:rPr>
          <w:rFonts w:ascii="Arial" w:eastAsiaTheme="minorEastAsia" w:hAnsi="Arial" w:cs="Arial"/>
          <w:color w:val="000000" w:themeColor="text1"/>
          <w:kern w:val="24"/>
          <w:sz w:val="24"/>
          <w:szCs w:val="24"/>
          <w:lang w:eastAsia="tr-TR"/>
        </w:rPr>
        <w:t xml:space="preserve">iş </w:t>
      </w:r>
      <w:r w:rsidRPr="000152F5">
        <w:rPr>
          <w:rFonts w:ascii="Arial" w:eastAsiaTheme="minorEastAsia" w:hAnsi="Arial" w:cs="Arial"/>
          <w:color w:val="000000" w:themeColor="text1"/>
          <w:kern w:val="24"/>
          <w:sz w:val="24"/>
          <w:szCs w:val="24"/>
          <w:lang w:eastAsia="tr-TR"/>
        </w:rPr>
        <w:t>güvence</w:t>
      </w:r>
      <w:r w:rsidR="006633AD" w:rsidRPr="000152F5">
        <w:rPr>
          <w:rFonts w:ascii="Arial" w:eastAsiaTheme="minorEastAsia" w:hAnsi="Arial" w:cs="Arial"/>
          <w:color w:val="000000" w:themeColor="text1"/>
          <w:kern w:val="24"/>
          <w:sz w:val="24"/>
          <w:szCs w:val="24"/>
          <w:lang w:eastAsia="tr-TR"/>
        </w:rPr>
        <w:t>si</w:t>
      </w:r>
      <w:r w:rsidRPr="000152F5">
        <w:rPr>
          <w:rFonts w:ascii="Arial" w:eastAsiaTheme="minorEastAsia" w:hAnsi="Arial" w:cs="Arial"/>
          <w:color w:val="000000" w:themeColor="text1"/>
          <w:kern w:val="24"/>
          <w:sz w:val="24"/>
          <w:szCs w:val="24"/>
          <w:lang w:eastAsia="tr-TR"/>
        </w:rPr>
        <w:t xml:space="preserve"> sağlanmalı, </w:t>
      </w:r>
    </w:p>
    <w:p w:rsidR="00517DAA" w:rsidRPr="000152F5" w:rsidRDefault="0091706F"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Mesleki hizmet içi eğitim</w:t>
      </w:r>
      <w:r w:rsidR="00517DAA" w:rsidRPr="000152F5">
        <w:rPr>
          <w:rFonts w:ascii="Arial" w:eastAsiaTheme="minorEastAsia" w:hAnsi="Arial" w:cs="Arial"/>
          <w:color w:val="000000" w:themeColor="text1"/>
          <w:kern w:val="24"/>
          <w:sz w:val="24"/>
          <w:szCs w:val="24"/>
          <w:lang w:eastAsia="tr-TR"/>
        </w:rPr>
        <w:t>ler mesai saatinde yapılmalı,</w:t>
      </w:r>
    </w:p>
    <w:p w:rsidR="001B6002" w:rsidRDefault="0091706F" w:rsidP="008B0297">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 xml:space="preserve">8 Mart kadın emekçiler için resmi tatil olmalıdır. </w:t>
      </w:r>
    </w:p>
    <w:p w:rsidR="00AB1396" w:rsidRPr="00AB1396" w:rsidRDefault="00AB1396" w:rsidP="00AB1396">
      <w:pPr>
        <w:numPr>
          <w:ilvl w:val="0"/>
          <w:numId w:val="16"/>
        </w:numPr>
        <w:tabs>
          <w:tab w:val="left" w:pos="426"/>
        </w:tabs>
        <w:spacing w:after="0" w:line="240" w:lineRule="auto"/>
        <w:ind w:left="426" w:hanging="426"/>
        <w:contextualSpacing/>
        <w:jc w:val="both"/>
        <w:rPr>
          <w:rFonts w:ascii="Arial" w:eastAsiaTheme="minorEastAsia" w:hAnsi="Arial" w:cs="Arial"/>
          <w:color w:val="000000" w:themeColor="text1"/>
          <w:kern w:val="24"/>
          <w:sz w:val="24"/>
          <w:szCs w:val="24"/>
          <w:lang w:eastAsia="tr-TR"/>
        </w:rPr>
      </w:pPr>
      <w:r w:rsidRPr="00AB1396">
        <w:rPr>
          <w:rFonts w:ascii="Arial" w:eastAsiaTheme="minorEastAsia" w:hAnsi="Arial" w:cs="Arial"/>
          <w:color w:val="000000" w:themeColor="text1"/>
          <w:kern w:val="24"/>
          <w:sz w:val="24"/>
          <w:szCs w:val="24"/>
          <w:lang w:eastAsia="tr-TR"/>
        </w:rPr>
        <w:t>Kadınların regl olduğu dönemler için ayda 2 gün ücretli izin verilmelidir.</w:t>
      </w:r>
    </w:p>
    <w:p w:rsidR="00AB1396" w:rsidRPr="000152F5" w:rsidRDefault="00AB1396" w:rsidP="00AB1396">
      <w:pPr>
        <w:tabs>
          <w:tab w:val="left" w:pos="426"/>
        </w:tabs>
        <w:spacing w:after="0" w:line="240" w:lineRule="auto"/>
        <w:ind w:left="426"/>
        <w:contextualSpacing/>
        <w:jc w:val="both"/>
        <w:rPr>
          <w:rFonts w:ascii="Arial" w:eastAsiaTheme="minorEastAsia" w:hAnsi="Arial" w:cs="Arial"/>
          <w:color w:val="000000" w:themeColor="text1"/>
          <w:kern w:val="24"/>
          <w:sz w:val="24"/>
          <w:szCs w:val="24"/>
          <w:lang w:eastAsia="tr-TR"/>
        </w:rPr>
      </w:pPr>
    </w:p>
    <w:p w:rsidR="000152F5" w:rsidRDefault="000152F5" w:rsidP="000152F5">
      <w:pPr>
        <w:pStyle w:val="ListeParagraf"/>
        <w:spacing w:after="0" w:line="240" w:lineRule="auto"/>
        <w:jc w:val="center"/>
        <w:rPr>
          <w:rFonts w:ascii="Arial" w:eastAsia="Tahoma" w:hAnsi="Arial" w:cs="Arial"/>
          <w:b/>
          <w:color w:val="000000" w:themeColor="text1"/>
          <w:kern w:val="24"/>
          <w:sz w:val="24"/>
          <w:szCs w:val="24"/>
        </w:rPr>
      </w:pPr>
    </w:p>
    <w:p w:rsidR="00053DFB" w:rsidRPr="000152F5" w:rsidRDefault="00517DAA" w:rsidP="000152F5">
      <w:pPr>
        <w:pStyle w:val="ListeParagraf"/>
        <w:spacing w:after="0" w:line="240" w:lineRule="auto"/>
        <w:jc w:val="center"/>
        <w:rPr>
          <w:rFonts w:ascii="Arial" w:eastAsia="Tahoma" w:hAnsi="Arial" w:cs="Arial"/>
          <w:b/>
          <w:color w:val="000000" w:themeColor="text1"/>
          <w:kern w:val="24"/>
          <w:sz w:val="24"/>
          <w:szCs w:val="24"/>
        </w:rPr>
      </w:pPr>
      <w:r w:rsidRPr="000152F5">
        <w:rPr>
          <w:rFonts w:ascii="Arial" w:eastAsia="Tahoma" w:hAnsi="Arial" w:cs="Arial"/>
          <w:b/>
          <w:color w:val="000000" w:themeColor="text1"/>
          <w:kern w:val="24"/>
          <w:sz w:val="24"/>
          <w:szCs w:val="24"/>
        </w:rPr>
        <w:t>SOSYAL HAKLAR</w:t>
      </w:r>
    </w:p>
    <w:p w:rsidR="001A2F76" w:rsidRPr="000152F5" w:rsidRDefault="001A2F76" w:rsidP="000152F5">
      <w:pPr>
        <w:pStyle w:val="ListeParagraf"/>
        <w:spacing w:after="0" w:line="240" w:lineRule="auto"/>
        <w:jc w:val="center"/>
        <w:rPr>
          <w:rFonts w:ascii="Arial" w:eastAsia="Tahoma" w:hAnsi="Arial" w:cs="Arial"/>
          <w:b/>
          <w:color w:val="000000" w:themeColor="text1"/>
          <w:kern w:val="24"/>
          <w:sz w:val="24"/>
          <w:szCs w:val="24"/>
        </w:rPr>
      </w:pPr>
    </w:p>
    <w:p w:rsidR="00611EC5" w:rsidRPr="000152F5" w:rsidRDefault="00611EC5" w:rsidP="008B0297">
      <w:pPr>
        <w:numPr>
          <w:ilvl w:val="0"/>
          <w:numId w:val="23"/>
        </w:numPr>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İşe gidiş gelişlerde zorunlu servis sağlanmalıdır. Servis olmayan birimlerde gündüz için aylık abonman bedeli, gece çalışması için de taksi ücreti ödenmel</w:t>
      </w:r>
      <w:r w:rsidR="001A2F76" w:rsidRPr="000152F5">
        <w:rPr>
          <w:rFonts w:ascii="Arial" w:eastAsiaTheme="minorEastAsia" w:hAnsi="Arial" w:cs="Arial"/>
          <w:color w:val="000000" w:themeColor="text1"/>
          <w:kern w:val="24"/>
          <w:sz w:val="24"/>
          <w:szCs w:val="24"/>
          <w:lang w:eastAsia="tr-TR"/>
        </w:rPr>
        <w:t>i,</w:t>
      </w:r>
    </w:p>
    <w:p w:rsidR="00611EC5" w:rsidRPr="000152F5" w:rsidRDefault="00611EC5" w:rsidP="008B0297">
      <w:pPr>
        <w:numPr>
          <w:ilvl w:val="0"/>
          <w:numId w:val="23"/>
        </w:numPr>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İstihdam biçimi gözetilmeksizin mazeret (eş durumu, sağlık, eğitim, can güvenliği vb.) tayinleri önündeki engeller kaldırılmal</w:t>
      </w:r>
      <w:r w:rsidR="001A2F76" w:rsidRPr="000152F5">
        <w:rPr>
          <w:rFonts w:ascii="Arial" w:eastAsiaTheme="minorEastAsia" w:hAnsi="Arial" w:cs="Arial"/>
          <w:color w:val="000000" w:themeColor="text1"/>
          <w:kern w:val="24"/>
          <w:sz w:val="24"/>
          <w:szCs w:val="24"/>
          <w:lang w:eastAsia="tr-TR"/>
        </w:rPr>
        <w:t>ı,</w:t>
      </w:r>
    </w:p>
    <w:p w:rsidR="00611EC5" w:rsidRPr="000152F5" w:rsidRDefault="00611EC5" w:rsidP="008B0297">
      <w:pPr>
        <w:numPr>
          <w:ilvl w:val="0"/>
          <w:numId w:val="23"/>
        </w:numPr>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Kurumlar arası naklen atamanın yapılması için yılda en az 4 kere atama kurası açılmalı</w:t>
      </w:r>
      <w:r w:rsidR="001A2F76" w:rsidRPr="000152F5">
        <w:rPr>
          <w:rFonts w:ascii="Arial" w:eastAsiaTheme="minorEastAsia" w:hAnsi="Arial" w:cs="Arial"/>
          <w:color w:val="000000" w:themeColor="text1"/>
          <w:kern w:val="24"/>
          <w:sz w:val="24"/>
          <w:szCs w:val="24"/>
          <w:lang w:eastAsia="tr-TR"/>
        </w:rPr>
        <w:t>,</w:t>
      </w:r>
    </w:p>
    <w:p w:rsidR="00611EC5" w:rsidRPr="000152F5" w:rsidRDefault="00611EC5" w:rsidP="008B0297">
      <w:pPr>
        <w:numPr>
          <w:ilvl w:val="0"/>
          <w:numId w:val="23"/>
        </w:numPr>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İl içi ve dışı ayrımı yapılmaksızın aynı veya benzer unvan veya kadrodaki kişilerin hizmet süresi gözetilmeden becayiş hakkı kullandırılmalıdır.</w:t>
      </w:r>
    </w:p>
    <w:p w:rsidR="000152F5" w:rsidRDefault="000152F5" w:rsidP="000152F5">
      <w:pPr>
        <w:pStyle w:val="ListeParagraf"/>
        <w:spacing w:after="0" w:line="240" w:lineRule="auto"/>
        <w:jc w:val="center"/>
        <w:rPr>
          <w:rFonts w:ascii="Arial" w:eastAsia="Tahoma" w:hAnsi="Arial" w:cs="Arial"/>
          <w:b/>
          <w:color w:val="000000" w:themeColor="text1"/>
          <w:kern w:val="24"/>
          <w:sz w:val="24"/>
          <w:szCs w:val="24"/>
        </w:rPr>
      </w:pPr>
    </w:p>
    <w:p w:rsidR="00611EC5" w:rsidRPr="000152F5" w:rsidRDefault="00611EC5" w:rsidP="000152F5">
      <w:pPr>
        <w:pStyle w:val="ListeParagraf"/>
        <w:spacing w:after="0" w:line="240" w:lineRule="auto"/>
        <w:jc w:val="center"/>
        <w:rPr>
          <w:rFonts w:ascii="Arial" w:eastAsia="Tahoma" w:hAnsi="Arial" w:cs="Arial"/>
          <w:b/>
          <w:color w:val="000000" w:themeColor="text1"/>
          <w:kern w:val="24"/>
          <w:sz w:val="24"/>
          <w:szCs w:val="24"/>
        </w:rPr>
      </w:pPr>
      <w:r w:rsidRPr="000152F5">
        <w:rPr>
          <w:rFonts w:ascii="Arial" w:eastAsia="Tahoma" w:hAnsi="Arial" w:cs="Arial"/>
          <w:b/>
          <w:color w:val="000000" w:themeColor="text1"/>
          <w:kern w:val="24"/>
          <w:sz w:val="24"/>
          <w:szCs w:val="24"/>
        </w:rPr>
        <w:t>ÇOCUK BAKIMINA YÖNELİK HAKLAR</w:t>
      </w:r>
    </w:p>
    <w:p w:rsidR="001A2F76" w:rsidRPr="000152F5" w:rsidRDefault="001A2F76" w:rsidP="000152F5">
      <w:pPr>
        <w:spacing w:after="0" w:line="240" w:lineRule="auto"/>
        <w:jc w:val="center"/>
        <w:rPr>
          <w:rFonts w:ascii="Arial" w:eastAsia="Tahoma" w:hAnsi="Arial" w:cs="Arial"/>
          <w:b/>
          <w:color w:val="000000" w:themeColor="text1"/>
          <w:kern w:val="24"/>
          <w:sz w:val="24"/>
          <w:szCs w:val="24"/>
        </w:rPr>
      </w:pPr>
    </w:p>
    <w:p w:rsidR="00611EC5" w:rsidRPr="000152F5" w:rsidRDefault="00611EC5" w:rsidP="008B0297">
      <w:pPr>
        <w:numPr>
          <w:ilvl w:val="0"/>
          <w:numId w:val="22"/>
        </w:numPr>
        <w:tabs>
          <w:tab w:val="clear" w:pos="720"/>
          <w:tab w:val="num" w:pos="284"/>
        </w:tabs>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0-3 yaş çocukları da kapsayacak şekilde ücretsiz, 7/24 hizmet veren, nitelikli ve anadilinde çocuk bakım merkezleri ve kreşlerin oluşturulması güvence altına alınmalı</w:t>
      </w:r>
      <w:r w:rsidR="008A39A1" w:rsidRPr="000152F5">
        <w:rPr>
          <w:rFonts w:ascii="Arial" w:eastAsiaTheme="minorEastAsia" w:hAnsi="Arial" w:cs="Arial"/>
          <w:color w:val="000000" w:themeColor="text1"/>
          <w:kern w:val="24"/>
          <w:sz w:val="24"/>
          <w:szCs w:val="24"/>
          <w:lang w:eastAsia="tr-TR"/>
        </w:rPr>
        <w:t>dır.</w:t>
      </w:r>
    </w:p>
    <w:p w:rsidR="00611EC5" w:rsidRPr="000152F5" w:rsidRDefault="00611EC5" w:rsidP="008B0297">
      <w:pPr>
        <w:numPr>
          <w:ilvl w:val="0"/>
          <w:numId w:val="22"/>
        </w:numPr>
        <w:tabs>
          <w:tab w:val="clear" w:pos="720"/>
          <w:tab w:val="num" w:pos="284"/>
        </w:tabs>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lastRenderedPageBreak/>
        <w:t>Kreş hizmeti sağlanamayan yerlerde günün ihtiyaçlarına uygun şekilde kreş ödeneği sağlanmalıdır.</w:t>
      </w:r>
    </w:p>
    <w:p w:rsidR="00611EC5" w:rsidRPr="00AB1396" w:rsidRDefault="00611EC5" w:rsidP="008B0297">
      <w:pPr>
        <w:numPr>
          <w:ilvl w:val="0"/>
          <w:numId w:val="22"/>
        </w:numPr>
        <w:tabs>
          <w:tab w:val="clear" w:pos="720"/>
          <w:tab w:val="num" w:pos="284"/>
        </w:tabs>
        <w:spacing w:after="0" w:line="240" w:lineRule="auto"/>
        <w:ind w:left="284" w:hanging="284"/>
        <w:contextualSpacing/>
        <w:jc w:val="both"/>
        <w:rPr>
          <w:rFonts w:ascii="Arial" w:eastAsia="Times New Roman" w:hAnsi="Arial" w:cs="Arial"/>
          <w:b/>
          <w:bCs/>
          <w:sz w:val="24"/>
          <w:szCs w:val="24"/>
          <w:lang w:eastAsia="tr-TR"/>
        </w:rPr>
      </w:pPr>
      <w:r w:rsidRPr="00AB1396">
        <w:rPr>
          <w:rFonts w:ascii="Arial" w:eastAsiaTheme="minorEastAsia" w:hAnsi="Arial" w:cs="Arial"/>
          <w:b/>
          <w:bCs/>
          <w:color w:val="000000" w:themeColor="text1"/>
          <w:kern w:val="24"/>
          <w:sz w:val="24"/>
          <w:szCs w:val="24"/>
          <w:lang w:eastAsia="tr-TR"/>
        </w:rPr>
        <w:t xml:space="preserve">Ücretli doğum izni artırılmalıdır, kadınlar için doğumdan önce 8 hafta, doğumdan sonra altı ay </w:t>
      </w:r>
      <w:r w:rsidR="00AB1396" w:rsidRPr="00AB1396">
        <w:rPr>
          <w:rFonts w:ascii="Arial" w:eastAsiaTheme="minorEastAsia" w:hAnsi="Arial" w:cs="Arial"/>
          <w:b/>
          <w:bCs/>
          <w:color w:val="000000" w:themeColor="text1"/>
          <w:kern w:val="24"/>
          <w:sz w:val="24"/>
          <w:szCs w:val="24"/>
          <w:lang w:eastAsia="tr-TR"/>
        </w:rPr>
        <w:t xml:space="preserve">ücretli doğum izni verilmelidir. </w:t>
      </w:r>
    </w:p>
    <w:p w:rsidR="00611EC5" w:rsidRPr="00AB1396" w:rsidRDefault="00611EC5" w:rsidP="008B0297">
      <w:pPr>
        <w:numPr>
          <w:ilvl w:val="0"/>
          <w:numId w:val="22"/>
        </w:numPr>
        <w:tabs>
          <w:tab w:val="clear" w:pos="720"/>
          <w:tab w:val="num" w:pos="284"/>
        </w:tabs>
        <w:spacing w:after="0" w:line="240" w:lineRule="auto"/>
        <w:ind w:left="284" w:hanging="284"/>
        <w:contextualSpacing/>
        <w:jc w:val="both"/>
        <w:rPr>
          <w:rFonts w:ascii="Arial" w:eastAsia="Times New Roman" w:hAnsi="Arial" w:cs="Arial"/>
          <w:b/>
          <w:bCs/>
          <w:sz w:val="24"/>
          <w:szCs w:val="24"/>
          <w:lang w:eastAsia="tr-TR"/>
        </w:rPr>
      </w:pPr>
      <w:r w:rsidRPr="00AB1396">
        <w:rPr>
          <w:rFonts w:ascii="Arial" w:eastAsiaTheme="minorEastAsia" w:hAnsi="Arial" w:cs="Arial"/>
          <w:b/>
          <w:bCs/>
          <w:color w:val="000000" w:themeColor="text1"/>
          <w:kern w:val="24"/>
          <w:sz w:val="24"/>
          <w:szCs w:val="24"/>
          <w:lang w:eastAsia="tr-TR"/>
        </w:rPr>
        <w:t xml:space="preserve">Süt izni </w:t>
      </w:r>
      <w:r w:rsidR="00AB1396" w:rsidRPr="00AB1396">
        <w:rPr>
          <w:rFonts w:ascii="Arial" w:eastAsiaTheme="minorEastAsia" w:hAnsi="Arial" w:cs="Arial"/>
          <w:b/>
          <w:bCs/>
          <w:color w:val="000000" w:themeColor="text1"/>
          <w:kern w:val="24"/>
          <w:sz w:val="24"/>
          <w:szCs w:val="24"/>
          <w:lang w:eastAsia="tr-TR"/>
        </w:rPr>
        <w:t xml:space="preserve">doğumdan sonra ücretli doğum izni bittikten itibaren bebeğin ilk 1 yaşına kadar günlük 3 saat ücretli süt izni olarak, bebek 2 yaşına gelinceye kadar da günlük ücretli 1,5 saat süt izni olarak uygulanır. Süt izni statü farkı gözetilmeksizin tüm çalışanlar bakımından eşit olarak uygulanır. </w:t>
      </w:r>
      <w:r w:rsidR="00E56404">
        <w:rPr>
          <w:rFonts w:ascii="Arial" w:eastAsiaTheme="minorEastAsia" w:hAnsi="Arial" w:cs="Arial"/>
          <w:b/>
          <w:bCs/>
          <w:color w:val="000000" w:themeColor="text1"/>
          <w:kern w:val="24"/>
          <w:sz w:val="24"/>
          <w:szCs w:val="24"/>
          <w:lang w:eastAsia="tr-TR"/>
        </w:rPr>
        <w:t xml:space="preserve">Ücretli süt izninde herhangi bir performansa dayalı ek ödeme kesintisi yapılamaz. </w:t>
      </w:r>
    </w:p>
    <w:p w:rsidR="007A71F9" w:rsidRPr="000152F5" w:rsidRDefault="0091706F" w:rsidP="008B0297">
      <w:pPr>
        <w:pStyle w:val="ListeParagraf"/>
        <w:numPr>
          <w:ilvl w:val="0"/>
          <w:numId w:val="22"/>
        </w:numPr>
        <w:tabs>
          <w:tab w:val="clear" w:pos="720"/>
          <w:tab w:val="num" w:pos="284"/>
        </w:tabs>
        <w:spacing w:after="0" w:line="240" w:lineRule="auto"/>
        <w:ind w:left="284" w:hanging="284"/>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 xml:space="preserve">Doğum izinleri nedeniyle kadın çalışanların ekonomik, sosyal ve özlük hakları ve statülerinde hak </w:t>
      </w:r>
      <w:r w:rsidRPr="00AB1396">
        <w:rPr>
          <w:rFonts w:ascii="Arial" w:eastAsiaTheme="minorEastAsia" w:hAnsi="Arial" w:cs="Arial"/>
          <w:b/>
          <w:bCs/>
          <w:color w:val="000000" w:themeColor="text1"/>
          <w:kern w:val="24"/>
          <w:sz w:val="24"/>
          <w:szCs w:val="24"/>
          <w:lang w:eastAsia="tr-TR"/>
        </w:rPr>
        <w:t>kaybına uğranılması engellen</w:t>
      </w:r>
      <w:r w:rsidR="00AB1396" w:rsidRPr="00AB1396">
        <w:rPr>
          <w:rFonts w:ascii="Arial" w:eastAsiaTheme="minorEastAsia" w:hAnsi="Arial" w:cs="Arial"/>
          <w:b/>
          <w:bCs/>
          <w:color w:val="000000" w:themeColor="text1"/>
          <w:kern w:val="24"/>
          <w:sz w:val="24"/>
          <w:szCs w:val="24"/>
          <w:lang w:eastAsia="tr-TR"/>
        </w:rPr>
        <w:t xml:space="preserve">ir, özellikle performansa dayalı ek ödeme ödemelerine devam edilir. </w:t>
      </w:r>
    </w:p>
    <w:p w:rsidR="007A71F9" w:rsidRPr="000152F5" w:rsidRDefault="0091706F" w:rsidP="008B0297">
      <w:pPr>
        <w:pStyle w:val="ListeParagraf"/>
        <w:numPr>
          <w:ilvl w:val="0"/>
          <w:numId w:val="22"/>
        </w:numPr>
        <w:tabs>
          <w:tab w:val="clear" w:pos="720"/>
          <w:tab w:val="num" w:pos="284"/>
        </w:tabs>
        <w:spacing w:after="0" w:line="240" w:lineRule="auto"/>
        <w:ind w:left="284" w:hanging="284"/>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Hamile kadınlara, doğumdan sonra iki yıla kadar, nöbet tutturulamaz, fazla çalışma yaptırılamaz. Ayrıca bu dönemlerde radyasyon, kimyasal madde, hastalık riski taşıyan ortamlara, fiziksel güç gerektiren ve iş yoğunluğu olan yerlerde çalıştırılamazlar.</w:t>
      </w:r>
    </w:p>
    <w:p w:rsidR="007A71F9" w:rsidRPr="000152F5" w:rsidRDefault="0091706F" w:rsidP="008B0297">
      <w:pPr>
        <w:pStyle w:val="ListeParagraf"/>
        <w:numPr>
          <w:ilvl w:val="0"/>
          <w:numId w:val="22"/>
        </w:numPr>
        <w:tabs>
          <w:tab w:val="clear" w:pos="720"/>
          <w:tab w:val="num" w:pos="284"/>
        </w:tabs>
        <w:spacing w:after="0" w:line="240" w:lineRule="auto"/>
        <w:ind w:left="284" w:hanging="284"/>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Doğumdan dolayı ücretsiz izne ayrılan kamu çalışanı kadınların, izinde geçen süreleri emekli kesenekleri devlet tarafından ödenmesi koşuluyla emeklilikten sayılmalıdır.</w:t>
      </w:r>
    </w:p>
    <w:p w:rsidR="007A71F9" w:rsidRPr="000152F5" w:rsidRDefault="0091706F" w:rsidP="008B0297">
      <w:pPr>
        <w:pStyle w:val="ListeParagraf"/>
        <w:numPr>
          <w:ilvl w:val="0"/>
          <w:numId w:val="22"/>
        </w:numPr>
        <w:tabs>
          <w:tab w:val="clear" w:pos="720"/>
          <w:tab w:val="num" w:pos="284"/>
        </w:tabs>
        <w:spacing w:after="0" w:line="240" w:lineRule="auto"/>
        <w:ind w:left="284" w:hanging="284"/>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Doğum nedeniyle babaya verilen ücretli izin 20 güne çıkartılmalıdır.</w:t>
      </w:r>
    </w:p>
    <w:p w:rsidR="00611EC5" w:rsidRPr="000152F5" w:rsidRDefault="00611EC5" w:rsidP="000152F5">
      <w:pPr>
        <w:pStyle w:val="ListeParagraf"/>
        <w:spacing w:after="0" w:line="240" w:lineRule="auto"/>
        <w:ind w:left="1440"/>
        <w:jc w:val="both"/>
        <w:rPr>
          <w:rFonts w:ascii="Arial" w:eastAsiaTheme="majorEastAsia" w:hAnsi="Arial" w:cs="Arial"/>
          <w:b/>
          <w:bCs/>
          <w:color w:val="000000" w:themeColor="text1"/>
          <w:kern w:val="24"/>
          <w:sz w:val="24"/>
          <w:szCs w:val="24"/>
        </w:rPr>
      </w:pPr>
    </w:p>
    <w:p w:rsidR="00611EC5" w:rsidRPr="000152F5" w:rsidRDefault="00611EC5" w:rsidP="000152F5">
      <w:pPr>
        <w:pStyle w:val="ListeParagraf"/>
        <w:spacing w:after="0" w:line="240" w:lineRule="auto"/>
        <w:ind w:left="1440"/>
        <w:jc w:val="center"/>
        <w:rPr>
          <w:rFonts w:ascii="Arial" w:eastAsiaTheme="majorEastAsia" w:hAnsi="Arial" w:cs="Arial"/>
          <w:b/>
          <w:bCs/>
          <w:color w:val="000000" w:themeColor="text1"/>
          <w:kern w:val="24"/>
          <w:sz w:val="24"/>
          <w:szCs w:val="24"/>
        </w:rPr>
      </w:pPr>
      <w:r w:rsidRPr="000152F5">
        <w:rPr>
          <w:rFonts w:ascii="Arial" w:eastAsiaTheme="majorEastAsia" w:hAnsi="Arial" w:cs="Arial"/>
          <w:b/>
          <w:bCs/>
          <w:color w:val="000000" w:themeColor="text1"/>
          <w:kern w:val="24"/>
          <w:sz w:val="24"/>
          <w:szCs w:val="24"/>
        </w:rPr>
        <w:t>BİRİNCİ BASAMAK</w:t>
      </w:r>
    </w:p>
    <w:p w:rsidR="001A2F76" w:rsidRPr="000152F5" w:rsidRDefault="001A2F76" w:rsidP="000152F5">
      <w:pPr>
        <w:pStyle w:val="ListeParagraf"/>
        <w:spacing w:after="0" w:line="240" w:lineRule="auto"/>
        <w:ind w:left="1440"/>
        <w:jc w:val="both"/>
        <w:rPr>
          <w:rFonts w:ascii="Arial" w:eastAsiaTheme="majorEastAsia" w:hAnsi="Arial" w:cs="Arial"/>
          <w:b/>
          <w:bCs/>
          <w:color w:val="000000" w:themeColor="text1"/>
          <w:kern w:val="24"/>
          <w:sz w:val="24"/>
          <w:szCs w:val="24"/>
        </w:rPr>
      </w:pPr>
    </w:p>
    <w:p w:rsidR="00611EC5" w:rsidRPr="000152F5" w:rsidRDefault="00611EC5" w:rsidP="008B0297">
      <w:pPr>
        <w:numPr>
          <w:ilvl w:val="0"/>
          <w:numId w:val="29"/>
        </w:numPr>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 xml:space="preserve">ASM sözleşmeleri, bireysel olmamalı, toplu sözleşmeye </w:t>
      </w:r>
      <w:proofErr w:type="gramStart"/>
      <w:r w:rsidRPr="000152F5">
        <w:rPr>
          <w:rFonts w:ascii="Arial" w:eastAsiaTheme="minorEastAsia" w:hAnsi="Arial" w:cs="Arial"/>
          <w:color w:val="000000" w:themeColor="text1"/>
          <w:kern w:val="24"/>
          <w:sz w:val="24"/>
          <w:szCs w:val="24"/>
          <w:lang w:eastAsia="tr-TR"/>
        </w:rPr>
        <w:t>dahil</w:t>
      </w:r>
      <w:proofErr w:type="gramEnd"/>
      <w:r w:rsidRPr="000152F5">
        <w:rPr>
          <w:rFonts w:ascii="Arial" w:eastAsiaTheme="minorEastAsia" w:hAnsi="Arial" w:cs="Arial"/>
          <w:color w:val="000000" w:themeColor="text1"/>
          <w:kern w:val="24"/>
          <w:sz w:val="24"/>
          <w:szCs w:val="24"/>
          <w:lang w:eastAsia="tr-TR"/>
        </w:rPr>
        <w:t xml:space="preserve"> edilmelidir.</w:t>
      </w:r>
    </w:p>
    <w:p w:rsidR="00611EC5" w:rsidRPr="000152F5" w:rsidRDefault="00611EC5" w:rsidP="008B0297">
      <w:pPr>
        <w:numPr>
          <w:ilvl w:val="0"/>
          <w:numId w:val="29"/>
        </w:numPr>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 xml:space="preserve"> Nüfusa ve performansa dayalı sağlık hizmeti yerine bölge tabanlı hizmet sunumu yapılmalıdır.</w:t>
      </w:r>
    </w:p>
    <w:p w:rsidR="00611EC5" w:rsidRPr="000152F5" w:rsidRDefault="00611EC5" w:rsidP="008B0297">
      <w:pPr>
        <w:numPr>
          <w:ilvl w:val="0"/>
          <w:numId w:val="29"/>
        </w:numPr>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Görev tanımlarının belirsizliği, her gün yeni i</w:t>
      </w:r>
      <w:r w:rsidR="007B7ECE" w:rsidRPr="000152F5">
        <w:rPr>
          <w:rFonts w:ascii="Arial" w:eastAsiaTheme="minorEastAsia" w:hAnsi="Arial" w:cs="Arial"/>
          <w:color w:val="000000" w:themeColor="text1"/>
          <w:kern w:val="24"/>
          <w:sz w:val="24"/>
          <w:szCs w:val="24"/>
          <w:lang w:eastAsia="tr-TR"/>
        </w:rPr>
        <w:t xml:space="preserve">ş yüklenmesi ve çalışan sayısının </w:t>
      </w:r>
      <w:r w:rsidRPr="000152F5">
        <w:rPr>
          <w:rFonts w:ascii="Arial" w:eastAsiaTheme="minorEastAsia" w:hAnsi="Arial" w:cs="Arial"/>
          <w:color w:val="000000" w:themeColor="text1"/>
          <w:kern w:val="24"/>
          <w:sz w:val="24"/>
          <w:szCs w:val="24"/>
          <w:lang w:eastAsia="tr-TR"/>
        </w:rPr>
        <w:t xml:space="preserve">azlığından kaynaklı olarak iş yükü artmıştır. </w:t>
      </w:r>
      <w:proofErr w:type="spellStart"/>
      <w:r w:rsidRPr="000152F5">
        <w:rPr>
          <w:rFonts w:ascii="Arial" w:eastAsiaTheme="minorEastAsia" w:hAnsi="Arial" w:cs="Arial"/>
          <w:color w:val="000000" w:themeColor="text1"/>
          <w:kern w:val="24"/>
          <w:sz w:val="24"/>
          <w:szCs w:val="24"/>
          <w:lang w:eastAsia="tr-TR"/>
        </w:rPr>
        <w:t>ASM’lerde</w:t>
      </w:r>
      <w:proofErr w:type="spellEnd"/>
      <w:r w:rsidRPr="000152F5">
        <w:rPr>
          <w:rFonts w:ascii="Arial" w:eastAsiaTheme="minorEastAsia" w:hAnsi="Arial" w:cs="Arial"/>
          <w:color w:val="000000" w:themeColor="text1"/>
          <w:kern w:val="24"/>
          <w:sz w:val="24"/>
          <w:szCs w:val="24"/>
          <w:lang w:eastAsia="tr-TR"/>
        </w:rPr>
        <w:t xml:space="preserve"> ve </w:t>
      </w:r>
      <w:proofErr w:type="spellStart"/>
      <w:r w:rsidRPr="000152F5">
        <w:rPr>
          <w:rFonts w:ascii="Arial" w:eastAsiaTheme="minorEastAsia" w:hAnsi="Arial" w:cs="Arial"/>
          <w:color w:val="000000" w:themeColor="text1"/>
          <w:kern w:val="24"/>
          <w:sz w:val="24"/>
          <w:szCs w:val="24"/>
          <w:lang w:eastAsia="tr-TR"/>
        </w:rPr>
        <w:t>TSM’lerde</w:t>
      </w:r>
      <w:proofErr w:type="spellEnd"/>
      <w:r w:rsidRPr="000152F5">
        <w:rPr>
          <w:rFonts w:ascii="Arial" w:eastAsiaTheme="minorEastAsia" w:hAnsi="Arial" w:cs="Arial"/>
          <w:color w:val="000000" w:themeColor="text1"/>
          <w:kern w:val="24"/>
          <w:sz w:val="24"/>
          <w:szCs w:val="24"/>
          <w:lang w:eastAsia="tr-TR"/>
        </w:rPr>
        <w:t xml:space="preserve"> görev tanımları netleştirilmelidir.</w:t>
      </w:r>
    </w:p>
    <w:p w:rsidR="007A71F9" w:rsidRPr="000152F5" w:rsidRDefault="0091706F" w:rsidP="008B0297">
      <w:pPr>
        <w:pStyle w:val="ListeParagraf"/>
        <w:numPr>
          <w:ilvl w:val="0"/>
          <w:numId w:val="29"/>
        </w:numPr>
        <w:spacing w:after="0" w:line="240" w:lineRule="auto"/>
        <w:ind w:left="284" w:hanging="284"/>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ASM cari giderleri Sağlık Bakanlığı tarafından karşılanmalıdır.</w:t>
      </w:r>
    </w:p>
    <w:p w:rsidR="007A71F9" w:rsidRPr="000152F5" w:rsidRDefault="0091706F" w:rsidP="008B0297">
      <w:pPr>
        <w:pStyle w:val="ListeParagraf"/>
        <w:numPr>
          <w:ilvl w:val="0"/>
          <w:numId w:val="29"/>
        </w:numPr>
        <w:spacing w:after="0" w:line="240" w:lineRule="auto"/>
        <w:ind w:left="284" w:hanging="284"/>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Kamu dışı ve taşeron olarak istihdam edilen çalışanlar kadroya alınmalıdır.</w:t>
      </w:r>
    </w:p>
    <w:p w:rsidR="007A71F9" w:rsidRPr="000152F5" w:rsidRDefault="0091706F" w:rsidP="008B0297">
      <w:pPr>
        <w:pStyle w:val="ListeParagraf"/>
        <w:numPr>
          <w:ilvl w:val="0"/>
          <w:numId w:val="29"/>
        </w:numPr>
        <w:spacing w:after="0" w:line="240" w:lineRule="auto"/>
        <w:ind w:left="284" w:hanging="284"/>
        <w:jc w:val="both"/>
        <w:rPr>
          <w:rFonts w:ascii="Arial" w:eastAsiaTheme="minorEastAsia" w:hAnsi="Arial" w:cs="Arial"/>
          <w:color w:val="000000" w:themeColor="text1"/>
          <w:kern w:val="24"/>
          <w:sz w:val="24"/>
          <w:szCs w:val="24"/>
          <w:lang w:eastAsia="tr-TR"/>
        </w:rPr>
      </w:pPr>
      <w:proofErr w:type="spellStart"/>
      <w:r w:rsidRPr="000152F5">
        <w:rPr>
          <w:rFonts w:ascii="Arial" w:eastAsiaTheme="minorEastAsia" w:hAnsi="Arial" w:cs="Arial"/>
          <w:color w:val="000000" w:themeColor="text1"/>
          <w:kern w:val="24"/>
          <w:sz w:val="24"/>
          <w:szCs w:val="24"/>
          <w:lang w:eastAsia="tr-TR"/>
        </w:rPr>
        <w:t>ASM’de</w:t>
      </w:r>
      <w:proofErr w:type="spellEnd"/>
      <w:r w:rsidRPr="000152F5">
        <w:rPr>
          <w:rFonts w:ascii="Arial" w:eastAsiaTheme="minorEastAsia" w:hAnsi="Arial" w:cs="Arial"/>
          <w:color w:val="000000" w:themeColor="text1"/>
          <w:kern w:val="24"/>
          <w:sz w:val="24"/>
          <w:szCs w:val="24"/>
          <w:lang w:eastAsia="tr-TR"/>
        </w:rPr>
        <w:t xml:space="preserve"> çalışan emekçilerin senelik, hastalık ve sendika izinlerinin kullanımında izni kullanan kişinin kendi yerine birini bulma şartı kaldırılmalıdır. İzni kullanan kişiden hiçbir ücret kesintisi yapılmamalıdır. Hizmetin devamlılığının sağlanması Sağlık Müdürlüğünün sorumluluğundadır.</w:t>
      </w:r>
    </w:p>
    <w:p w:rsidR="00611EC5" w:rsidRPr="000152F5" w:rsidRDefault="0091706F" w:rsidP="008B0297">
      <w:pPr>
        <w:pStyle w:val="ListeParagraf"/>
        <w:numPr>
          <w:ilvl w:val="0"/>
          <w:numId w:val="29"/>
        </w:numPr>
        <w:spacing w:after="0" w:line="240" w:lineRule="auto"/>
        <w:ind w:left="284" w:hanging="284"/>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 xml:space="preserve">Mobil hizmetlerin nitelikli sunulması için araç ve uygun </w:t>
      </w:r>
      <w:proofErr w:type="gramStart"/>
      <w:r w:rsidRPr="000152F5">
        <w:rPr>
          <w:rFonts w:ascii="Arial" w:eastAsiaTheme="minorEastAsia" w:hAnsi="Arial" w:cs="Arial"/>
          <w:color w:val="000000" w:themeColor="text1"/>
          <w:kern w:val="24"/>
          <w:sz w:val="24"/>
          <w:szCs w:val="24"/>
          <w:lang w:eastAsia="tr-TR"/>
        </w:rPr>
        <w:t>mekan</w:t>
      </w:r>
      <w:proofErr w:type="gramEnd"/>
      <w:r w:rsidR="00B71C71">
        <w:rPr>
          <w:rFonts w:ascii="Arial" w:eastAsiaTheme="minorEastAsia" w:hAnsi="Arial" w:cs="Arial"/>
          <w:color w:val="000000" w:themeColor="text1"/>
          <w:kern w:val="24"/>
          <w:sz w:val="24"/>
          <w:szCs w:val="24"/>
          <w:lang w:eastAsia="tr-TR"/>
        </w:rPr>
        <w:t xml:space="preserve"> </w:t>
      </w:r>
      <w:r w:rsidRPr="000152F5">
        <w:rPr>
          <w:rFonts w:ascii="Arial" w:eastAsiaTheme="minorEastAsia" w:hAnsi="Arial" w:cs="Arial"/>
          <w:color w:val="000000" w:themeColor="text1"/>
          <w:kern w:val="24"/>
          <w:sz w:val="24"/>
          <w:szCs w:val="24"/>
          <w:lang w:eastAsia="tr-TR"/>
        </w:rPr>
        <w:t xml:space="preserve">tahsis </w:t>
      </w:r>
      <w:r w:rsidR="001D151C" w:rsidRPr="000152F5">
        <w:rPr>
          <w:rFonts w:ascii="Arial" w:eastAsiaTheme="minorEastAsia" w:hAnsi="Arial" w:cs="Arial"/>
          <w:color w:val="000000" w:themeColor="text1"/>
          <w:kern w:val="24"/>
          <w:sz w:val="24"/>
          <w:szCs w:val="24"/>
          <w:lang w:eastAsia="tr-TR"/>
        </w:rPr>
        <w:t>edilmedir. ASM</w:t>
      </w:r>
      <w:r w:rsidR="00611EC5" w:rsidRPr="000152F5">
        <w:rPr>
          <w:rFonts w:ascii="Arial" w:eastAsiaTheme="minorEastAsia" w:hAnsi="Arial" w:cs="Arial"/>
          <w:color w:val="000000" w:themeColor="text1"/>
          <w:kern w:val="24"/>
          <w:sz w:val="24"/>
          <w:szCs w:val="24"/>
          <w:lang w:eastAsia="tr-TR"/>
        </w:rPr>
        <w:t>-TSM binalarının fiziki yetersizlikleri Sağlık Bakanlığı tarafından giderilmeli, çalışanlara uygun dinlenme alanları sağlanmalıdır.</w:t>
      </w:r>
    </w:p>
    <w:p w:rsidR="00611EC5" w:rsidRPr="000152F5" w:rsidRDefault="00611EC5" w:rsidP="008B0297">
      <w:pPr>
        <w:numPr>
          <w:ilvl w:val="0"/>
          <w:numId w:val="29"/>
        </w:numPr>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112 İstasyonlarında ve komuta merkezlerindeki çalışan eksikliği kadrolu istihdamla giderilmelidir.</w:t>
      </w:r>
    </w:p>
    <w:p w:rsidR="00FA22FC" w:rsidRDefault="00611EC5" w:rsidP="00FA22FC">
      <w:pPr>
        <w:numPr>
          <w:ilvl w:val="0"/>
          <w:numId w:val="29"/>
        </w:numPr>
        <w:tabs>
          <w:tab w:val="left" w:pos="284"/>
        </w:tabs>
        <w:spacing w:after="0" w:line="240" w:lineRule="auto"/>
        <w:ind w:left="284" w:hanging="284"/>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 xml:space="preserve">Ağız ve diş sağlığı merkezlerinde çalışan teknisyenlere uygulanan </w:t>
      </w:r>
      <w:proofErr w:type="gramStart"/>
      <w:r w:rsidRPr="000152F5">
        <w:rPr>
          <w:rFonts w:ascii="Arial" w:eastAsiaTheme="minorEastAsia" w:hAnsi="Arial" w:cs="Arial"/>
          <w:color w:val="000000" w:themeColor="text1"/>
          <w:kern w:val="24"/>
          <w:sz w:val="24"/>
          <w:szCs w:val="24"/>
          <w:lang w:eastAsia="tr-TR"/>
        </w:rPr>
        <w:t>protez</w:t>
      </w:r>
      <w:proofErr w:type="gramEnd"/>
      <w:r w:rsidRPr="000152F5">
        <w:rPr>
          <w:rFonts w:ascii="Arial" w:eastAsiaTheme="minorEastAsia" w:hAnsi="Arial" w:cs="Arial"/>
          <w:color w:val="000000" w:themeColor="text1"/>
          <w:kern w:val="24"/>
          <w:sz w:val="24"/>
          <w:szCs w:val="24"/>
          <w:lang w:eastAsia="tr-TR"/>
        </w:rPr>
        <w:t xml:space="preserve"> kota sayısı düşürülmeli, kullanılan malzemeler insan sağlığına uygun malzemelerden temin edilmelidir.</w:t>
      </w:r>
    </w:p>
    <w:p w:rsidR="00611EC5" w:rsidRPr="00FA22FC" w:rsidRDefault="00611EC5" w:rsidP="00FA22FC">
      <w:pPr>
        <w:numPr>
          <w:ilvl w:val="0"/>
          <w:numId w:val="29"/>
        </w:numPr>
        <w:tabs>
          <w:tab w:val="left" w:pos="284"/>
        </w:tabs>
        <w:spacing w:after="0" w:line="240" w:lineRule="auto"/>
        <w:ind w:left="284" w:hanging="284"/>
        <w:contextualSpacing/>
        <w:jc w:val="both"/>
        <w:rPr>
          <w:rFonts w:ascii="Arial" w:eastAsiaTheme="minorEastAsia" w:hAnsi="Arial" w:cs="Arial"/>
          <w:color w:val="000000" w:themeColor="text1"/>
          <w:kern w:val="24"/>
          <w:sz w:val="24"/>
          <w:szCs w:val="24"/>
          <w:lang w:eastAsia="tr-TR"/>
        </w:rPr>
      </w:pPr>
      <w:r w:rsidRPr="00FA22FC">
        <w:rPr>
          <w:rFonts w:ascii="Arial" w:eastAsiaTheme="minorEastAsia" w:hAnsi="Arial" w:cs="Arial"/>
          <w:color w:val="000000" w:themeColor="text1"/>
          <w:kern w:val="24"/>
          <w:sz w:val="24"/>
          <w:szCs w:val="24"/>
          <w:lang w:eastAsia="tr-TR"/>
        </w:rPr>
        <w:t>Aile hekimlerine eş ve çocuk yardımı verilmelidir.</w:t>
      </w:r>
    </w:p>
    <w:p w:rsidR="00D45C10" w:rsidRPr="00FA22FC" w:rsidRDefault="00D45C10" w:rsidP="008B0297">
      <w:pPr>
        <w:numPr>
          <w:ilvl w:val="0"/>
          <w:numId w:val="29"/>
        </w:numPr>
        <w:tabs>
          <w:tab w:val="left" w:pos="284"/>
        </w:tabs>
        <w:spacing w:after="0" w:line="240" w:lineRule="auto"/>
        <w:ind w:left="284" w:hanging="284"/>
        <w:contextualSpacing/>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Aile hekim</w:t>
      </w:r>
      <w:r w:rsidR="003531AF" w:rsidRPr="000152F5">
        <w:rPr>
          <w:rFonts w:ascii="Arial" w:eastAsiaTheme="minorEastAsia" w:hAnsi="Arial" w:cs="Arial"/>
          <w:color w:val="000000" w:themeColor="text1"/>
          <w:kern w:val="24"/>
          <w:sz w:val="24"/>
          <w:szCs w:val="24"/>
          <w:lang w:eastAsia="tr-TR"/>
        </w:rPr>
        <w:t>i</w:t>
      </w:r>
      <w:r w:rsidRPr="000152F5">
        <w:rPr>
          <w:rFonts w:ascii="Arial" w:eastAsiaTheme="minorEastAsia" w:hAnsi="Arial" w:cs="Arial"/>
          <w:color w:val="000000" w:themeColor="text1"/>
          <w:kern w:val="24"/>
          <w:sz w:val="24"/>
          <w:szCs w:val="24"/>
          <w:lang w:eastAsia="tr-TR"/>
        </w:rPr>
        <w:t xml:space="preserve"> ve aile hekimliklerinde çalışan kadın sağlık emekçilerinin gebelik ve emzirme izinleri 4/B ve diğer kadrolarda yer alanlar için 4/A 'ya tabi sağlık emekçileri için yapılan düzenlemeye eşitlenmelidir. </w:t>
      </w:r>
    </w:p>
    <w:p w:rsidR="007A71F9" w:rsidRPr="000152F5" w:rsidRDefault="007A71F9" w:rsidP="008B0297">
      <w:pPr>
        <w:pStyle w:val="ListeParagraf"/>
        <w:tabs>
          <w:tab w:val="left" w:pos="284"/>
        </w:tabs>
        <w:spacing w:after="0" w:line="240" w:lineRule="auto"/>
        <w:rPr>
          <w:rFonts w:ascii="Arial" w:eastAsiaTheme="minorEastAsia" w:hAnsi="Arial" w:cs="Arial"/>
          <w:color w:val="000000" w:themeColor="text1"/>
          <w:kern w:val="24"/>
          <w:sz w:val="24"/>
          <w:szCs w:val="24"/>
          <w:lang w:eastAsia="tr-TR"/>
        </w:rPr>
      </w:pPr>
    </w:p>
    <w:p w:rsidR="001D151C" w:rsidRDefault="001D151C" w:rsidP="000152F5">
      <w:pPr>
        <w:pStyle w:val="ListeParagraf"/>
        <w:spacing w:after="0" w:line="240" w:lineRule="auto"/>
        <w:ind w:left="1440"/>
        <w:jc w:val="center"/>
        <w:rPr>
          <w:rFonts w:ascii="Arial" w:eastAsia="Tahoma" w:hAnsi="Arial" w:cs="Arial"/>
          <w:b/>
          <w:color w:val="000000" w:themeColor="text1"/>
          <w:kern w:val="24"/>
          <w:sz w:val="24"/>
          <w:szCs w:val="24"/>
        </w:rPr>
      </w:pPr>
    </w:p>
    <w:p w:rsidR="001D151C" w:rsidRDefault="001D151C" w:rsidP="000152F5">
      <w:pPr>
        <w:pStyle w:val="ListeParagraf"/>
        <w:spacing w:after="0" w:line="240" w:lineRule="auto"/>
        <w:ind w:left="1440"/>
        <w:jc w:val="center"/>
        <w:rPr>
          <w:rFonts w:ascii="Arial" w:eastAsia="Tahoma" w:hAnsi="Arial" w:cs="Arial"/>
          <w:b/>
          <w:color w:val="000000" w:themeColor="text1"/>
          <w:kern w:val="24"/>
          <w:sz w:val="24"/>
          <w:szCs w:val="24"/>
        </w:rPr>
      </w:pPr>
    </w:p>
    <w:p w:rsidR="00611EC5" w:rsidRPr="000152F5" w:rsidRDefault="00611EC5" w:rsidP="000152F5">
      <w:pPr>
        <w:pStyle w:val="ListeParagraf"/>
        <w:spacing w:after="0" w:line="240" w:lineRule="auto"/>
        <w:ind w:left="1440"/>
        <w:jc w:val="center"/>
        <w:rPr>
          <w:rFonts w:ascii="Arial" w:eastAsia="Tahoma" w:hAnsi="Arial" w:cs="Arial"/>
          <w:b/>
          <w:color w:val="000000" w:themeColor="text1"/>
          <w:kern w:val="24"/>
          <w:sz w:val="24"/>
          <w:szCs w:val="24"/>
        </w:rPr>
      </w:pPr>
      <w:r w:rsidRPr="000152F5">
        <w:rPr>
          <w:rFonts w:ascii="Arial" w:eastAsia="Tahoma" w:hAnsi="Arial" w:cs="Arial"/>
          <w:b/>
          <w:color w:val="000000" w:themeColor="text1"/>
          <w:kern w:val="24"/>
          <w:sz w:val="24"/>
          <w:szCs w:val="24"/>
        </w:rPr>
        <w:lastRenderedPageBreak/>
        <w:t>SOSYAL HİZMETLER</w:t>
      </w:r>
    </w:p>
    <w:p w:rsidR="001A2F76" w:rsidRPr="000152F5" w:rsidRDefault="001A2F76" w:rsidP="000152F5">
      <w:pPr>
        <w:pStyle w:val="ListeParagraf"/>
        <w:spacing w:after="0" w:line="240" w:lineRule="auto"/>
        <w:ind w:left="1440"/>
        <w:jc w:val="center"/>
        <w:rPr>
          <w:rFonts w:ascii="Arial" w:eastAsia="Tahoma" w:hAnsi="Arial" w:cs="Arial"/>
          <w:b/>
          <w:color w:val="000000" w:themeColor="text1"/>
          <w:kern w:val="24"/>
          <w:sz w:val="24"/>
          <w:szCs w:val="24"/>
        </w:rPr>
      </w:pPr>
    </w:p>
    <w:p w:rsidR="00611EC5" w:rsidRPr="000152F5" w:rsidRDefault="00611EC5" w:rsidP="008B0297">
      <w:pPr>
        <w:numPr>
          <w:ilvl w:val="0"/>
          <w:numId w:val="35"/>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Geçtiğimiz toplu sözleşme ile ağır engelli, çocuk ve yaşlılara hizmet veren yatılı kurumlarda çalışanların ek ödeme oranlarına 10 puan ilave edilerek artış sağlanmıştı. Benzer koşullarda ve risk altında hizmet vermesine rağmen kadınlara hizmet veren yatılı kurumlarda çalışanlara puan ilavesi yapılmamıştı. Bu maddenin düzeltilmesi ve kadınlara hizmet veren yatılı kurumların da aynı puan artışından yararlanmaları sağlanmalıdır.</w:t>
      </w:r>
    </w:p>
    <w:p w:rsidR="003763E2" w:rsidRPr="00BE4CB9" w:rsidRDefault="003763E2" w:rsidP="003763E2">
      <w:pPr>
        <w:numPr>
          <w:ilvl w:val="0"/>
          <w:numId w:val="35"/>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Meslek farklılıklarını ve meslek sorumluluk sınırlarını ortadan kaldıran, kişilere görevi ve yetkisi olmayan işlerin yaptırılmasına ze</w:t>
      </w:r>
      <w:r>
        <w:rPr>
          <w:rFonts w:ascii="Arial" w:eastAsiaTheme="minorEastAsia" w:hAnsi="Arial" w:cs="Arial"/>
          <w:color w:val="000000" w:themeColor="text1"/>
          <w:kern w:val="24"/>
          <w:sz w:val="24"/>
          <w:szCs w:val="24"/>
          <w:lang w:eastAsia="tr-TR"/>
        </w:rPr>
        <w:t>min hazırlayan sosyal çalışma görevlisi gibi çatı kavramıyla meslek ve disiplinleri aynılaştırarak hizmetin niteliğini bozan uygulamalardan vazgeçilmelidir.</w:t>
      </w:r>
    </w:p>
    <w:p w:rsidR="00611EC5" w:rsidRPr="000152F5" w:rsidRDefault="00611EC5" w:rsidP="008B0297">
      <w:pPr>
        <w:numPr>
          <w:ilvl w:val="0"/>
          <w:numId w:val="35"/>
        </w:numPr>
        <w:spacing w:after="0" w:line="240" w:lineRule="auto"/>
        <w:ind w:left="426" w:hanging="426"/>
        <w:contextualSpacing/>
        <w:jc w:val="both"/>
        <w:rPr>
          <w:rFonts w:ascii="Arial" w:eastAsia="Times New Roman" w:hAnsi="Arial" w:cs="Arial"/>
          <w:sz w:val="24"/>
          <w:szCs w:val="24"/>
          <w:lang w:eastAsia="tr-TR"/>
        </w:rPr>
      </w:pPr>
      <w:bookmarkStart w:id="0" w:name="_GoBack"/>
      <w:bookmarkEnd w:id="0"/>
      <w:r w:rsidRPr="000152F5">
        <w:rPr>
          <w:rFonts w:ascii="Arial" w:eastAsiaTheme="minorEastAsia" w:hAnsi="Arial" w:cs="Arial"/>
          <w:color w:val="000000" w:themeColor="text1"/>
          <w:kern w:val="24"/>
          <w:sz w:val="24"/>
          <w:szCs w:val="24"/>
          <w:lang w:eastAsia="tr-TR"/>
        </w:rPr>
        <w:t>Meslek çalışmaları mesleklerin sorumluluk alanları ve sınırları çerçevesinde tanımlanmalı, çalışanlara keyfi ve görevleri olmayan işlerin yaptırılması engellenmelidir.</w:t>
      </w:r>
    </w:p>
    <w:p w:rsidR="007A71F9" w:rsidRPr="000152F5" w:rsidRDefault="0091706F" w:rsidP="008B0297">
      <w:pPr>
        <w:pStyle w:val="ListeParagraf"/>
        <w:numPr>
          <w:ilvl w:val="0"/>
          <w:numId w:val="35"/>
        </w:numPr>
        <w:spacing w:after="0" w:line="240" w:lineRule="auto"/>
        <w:ind w:left="426" w:hanging="426"/>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Mesleki çalışmalara ve meslek elemanları tarafından hazırlanan raporlara yöneticiler tarafından bilimsel ve mesleki olmayan biçimlerde müdahale edilmesi engellenmelidir.</w:t>
      </w:r>
    </w:p>
    <w:p w:rsidR="007A71F9" w:rsidRPr="000152F5" w:rsidRDefault="0091706F" w:rsidP="008B0297">
      <w:pPr>
        <w:pStyle w:val="ListeParagraf"/>
        <w:numPr>
          <w:ilvl w:val="0"/>
          <w:numId w:val="35"/>
        </w:numPr>
        <w:spacing w:after="0" w:line="240" w:lineRule="auto"/>
        <w:ind w:left="426" w:hanging="426"/>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Yatılı kurumlarda çalışan personelin nöbet ücretleri artırılmalıdır. Yatılı olmayan kurumlarda gerçekleştirilen fazla çalışma ücretlendirilmelidir.</w:t>
      </w:r>
    </w:p>
    <w:p w:rsidR="007A71F9" w:rsidRPr="000152F5" w:rsidRDefault="0091706F" w:rsidP="008B0297">
      <w:pPr>
        <w:pStyle w:val="ListeParagraf"/>
        <w:numPr>
          <w:ilvl w:val="0"/>
          <w:numId w:val="35"/>
        </w:numPr>
        <w:spacing w:after="0" w:line="240" w:lineRule="auto"/>
        <w:ind w:left="426" w:hanging="426"/>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İcap nöbetleri ve danışmanlık tedbirleri için ödenen ücretler yapılan işin ve çalışanların emeklerinin karşılığı olabilmekten çok uzaktır, ücretlerde artış sağlanmalıdır.</w:t>
      </w:r>
    </w:p>
    <w:p w:rsidR="007A71F9" w:rsidRPr="000152F5" w:rsidRDefault="0091706F" w:rsidP="008B0297">
      <w:pPr>
        <w:pStyle w:val="ListeParagraf"/>
        <w:numPr>
          <w:ilvl w:val="0"/>
          <w:numId w:val="35"/>
        </w:numPr>
        <w:spacing w:after="0" w:line="240" w:lineRule="auto"/>
        <w:ind w:left="426" w:hanging="426"/>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Görevde yükselme ve unvan değişikliğinde mülakat kaldırılmalıdır.</w:t>
      </w:r>
    </w:p>
    <w:p w:rsidR="009F18DD" w:rsidRPr="000152F5" w:rsidRDefault="0091706F" w:rsidP="008B0297">
      <w:pPr>
        <w:pStyle w:val="ListeParagraf"/>
        <w:numPr>
          <w:ilvl w:val="0"/>
          <w:numId w:val="35"/>
        </w:numPr>
        <w:spacing w:after="0" w:line="240" w:lineRule="auto"/>
        <w:ind w:left="426" w:hanging="426"/>
        <w:jc w:val="both"/>
        <w:rPr>
          <w:rFonts w:ascii="Arial" w:eastAsiaTheme="minorEastAsia" w:hAnsi="Arial" w:cs="Arial"/>
          <w:color w:val="000000" w:themeColor="text1"/>
          <w:kern w:val="24"/>
          <w:sz w:val="24"/>
          <w:szCs w:val="24"/>
          <w:lang w:eastAsia="tr-TR"/>
        </w:rPr>
      </w:pPr>
      <w:r w:rsidRPr="000152F5">
        <w:rPr>
          <w:rFonts w:ascii="Arial" w:eastAsiaTheme="minorEastAsia" w:hAnsi="Arial" w:cs="Arial"/>
          <w:color w:val="000000" w:themeColor="text1"/>
          <w:kern w:val="24"/>
          <w:sz w:val="24"/>
          <w:szCs w:val="24"/>
          <w:lang w:eastAsia="tr-TR"/>
        </w:rPr>
        <w:t>Ek ders karşılığı çalışma kaldırılmalı, personel ihtiyacı kadrolu istihdamla karşılanmalıdır.</w:t>
      </w:r>
    </w:p>
    <w:p w:rsidR="009F18DD" w:rsidRPr="000152F5" w:rsidRDefault="00611EC5" w:rsidP="008B0297">
      <w:pPr>
        <w:pStyle w:val="ListeParagraf"/>
        <w:numPr>
          <w:ilvl w:val="0"/>
          <w:numId w:val="35"/>
        </w:numPr>
        <w:spacing w:after="0" w:line="240" w:lineRule="auto"/>
        <w:ind w:left="426" w:hanging="426"/>
        <w:jc w:val="both"/>
        <w:rPr>
          <w:rFonts w:ascii="Arial" w:hAnsi="Arial" w:cs="Arial"/>
          <w:sz w:val="24"/>
          <w:szCs w:val="24"/>
          <w:lang w:eastAsia="tr-TR"/>
        </w:rPr>
      </w:pPr>
      <w:r w:rsidRPr="000152F5">
        <w:rPr>
          <w:rFonts w:ascii="Arial" w:eastAsiaTheme="minorEastAsia" w:hAnsi="Arial" w:cs="Arial"/>
          <w:color w:val="000000" w:themeColor="text1"/>
          <w:kern w:val="24"/>
          <w:sz w:val="24"/>
          <w:szCs w:val="24"/>
          <w:lang w:eastAsia="tr-TR"/>
        </w:rPr>
        <w:t>Fiilen genel idari hizmet sınıfı işlerini yapan yardımcı hizmetler personelinin sınavsız genel idari hizmetler kadrosuna geçişleri sağlanmalıdır</w:t>
      </w:r>
    </w:p>
    <w:p w:rsidR="009F18DD" w:rsidRPr="000152F5" w:rsidRDefault="009F18DD" w:rsidP="008B0297">
      <w:pPr>
        <w:numPr>
          <w:ilvl w:val="0"/>
          <w:numId w:val="35"/>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Çocuk eğiticilerinin kadrosu genel idari hizmetler sınıfından çıkartılarak sağlık hizmetleri sınıfına alınmalıdır.</w:t>
      </w:r>
    </w:p>
    <w:p w:rsidR="009F18DD" w:rsidRPr="000152F5" w:rsidRDefault="009F18DD" w:rsidP="008B0297">
      <w:pPr>
        <w:numPr>
          <w:ilvl w:val="0"/>
          <w:numId w:val="35"/>
        </w:numPr>
        <w:spacing w:after="0" w:line="240" w:lineRule="auto"/>
        <w:ind w:left="426" w:hanging="426"/>
        <w:contextualSpacing/>
        <w:jc w:val="both"/>
        <w:rPr>
          <w:rFonts w:ascii="Arial" w:eastAsia="Times New Roman" w:hAnsi="Arial" w:cs="Arial"/>
          <w:sz w:val="24"/>
          <w:szCs w:val="24"/>
          <w:lang w:eastAsia="tr-TR"/>
        </w:rPr>
      </w:pPr>
      <w:proofErr w:type="gramStart"/>
      <w:r w:rsidRPr="000152F5">
        <w:rPr>
          <w:rFonts w:ascii="Arial" w:eastAsiaTheme="minorEastAsia" w:hAnsi="Arial" w:cs="Arial"/>
          <w:color w:val="000000" w:themeColor="text1"/>
          <w:kern w:val="24"/>
          <w:sz w:val="24"/>
          <w:szCs w:val="24"/>
          <w:lang w:eastAsia="tr-TR"/>
        </w:rPr>
        <w:t>Vekaleten</w:t>
      </w:r>
      <w:proofErr w:type="gramEnd"/>
      <w:r w:rsidRPr="000152F5">
        <w:rPr>
          <w:rFonts w:ascii="Arial" w:eastAsiaTheme="minorEastAsia" w:hAnsi="Arial" w:cs="Arial"/>
          <w:color w:val="000000" w:themeColor="text1"/>
          <w:kern w:val="24"/>
          <w:sz w:val="24"/>
          <w:szCs w:val="24"/>
          <w:lang w:eastAsia="tr-TR"/>
        </w:rPr>
        <w:t xml:space="preserve"> idarecilik kaldırılmalı, asil idarecilik kadrolarına liyakat ile</w:t>
      </w:r>
      <w:r w:rsidR="007B7ECE" w:rsidRPr="000152F5">
        <w:rPr>
          <w:rFonts w:ascii="Arial" w:eastAsiaTheme="minorEastAsia" w:hAnsi="Arial" w:cs="Arial"/>
          <w:color w:val="000000" w:themeColor="text1"/>
          <w:kern w:val="24"/>
          <w:sz w:val="24"/>
          <w:szCs w:val="24"/>
          <w:lang w:eastAsia="tr-TR"/>
        </w:rPr>
        <w:t xml:space="preserve"> seçim yöntemi ile</w:t>
      </w:r>
      <w:r w:rsidRPr="000152F5">
        <w:rPr>
          <w:rFonts w:ascii="Arial" w:eastAsiaTheme="minorEastAsia" w:hAnsi="Arial" w:cs="Arial"/>
          <w:color w:val="000000" w:themeColor="text1"/>
          <w:kern w:val="24"/>
          <w:sz w:val="24"/>
          <w:szCs w:val="24"/>
          <w:lang w:eastAsia="tr-TR"/>
        </w:rPr>
        <w:t xml:space="preserve"> atama yapılmalıdır.</w:t>
      </w:r>
    </w:p>
    <w:p w:rsidR="009F18DD" w:rsidRPr="000152F5" w:rsidRDefault="009F18DD" w:rsidP="008B0297">
      <w:pPr>
        <w:numPr>
          <w:ilvl w:val="0"/>
          <w:numId w:val="35"/>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 xml:space="preserve">Atama ve yer değiştirme yönetmeliği değiştirilmeli, tayin ve yer değiştirmede hiçbir kurumda olmayan koşul ve </w:t>
      </w:r>
      <w:proofErr w:type="gramStart"/>
      <w:r w:rsidRPr="000152F5">
        <w:rPr>
          <w:rFonts w:ascii="Arial" w:eastAsiaTheme="minorEastAsia" w:hAnsi="Arial" w:cs="Arial"/>
          <w:color w:val="000000" w:themeColor="text1"/>
          <w:kern w:val="24"/>
          <w:sz w:val="24"/>
          <w:szCs w:val="24"/>
          <w:lang w:eastAsia="tr-TR"/>
        </w:rPr>
        <w:t>kriterler</w:t>
      </w:r>
      <w:proofErr w:type="gramEnd"/>
      <w:r w:rsidRPr="000152F5">
        <w:rPr>
          <w:rFonts w:ascii="Arial" w:eastAsiaTheme="minorEastAsia" w:hAnsi="Arial" w:cs="Arial"/>
          <w:color w:val="000000" w:themeColor="text1"/>
          <w:kern w:val="24"/>
          <w:sz w:val="24"/>
          <w:szCs w:val="24"/>
          <w:lang w:eastAsia="tr-TR"/>
        </w:rPr>
        <w:t xml:space="preserve"> ortadan kaldırılmalıdır.</w:t>
      </w:r>
    </w:p>
    <w:p w:rsidR="009F18DD" w:rsidRPr="000152F5" w:rsidRDefault="009F18DD" w:rsidP="008B0297">
      <w:pPr>
        <w:numPr>
          <w:ilvl w:val="0"/>
          <w:numId w:val="35"/>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Sosyal hizmetler risk ve tehdidin yüksek olduğu bir çalışma alanıdır. Sosyal incelemeler, evde hizmet verilmesi gereken durumlar, güvenlik riski olanlara yönelik kurumlarda yapılan çalışmalar, çalışanlara yönelik tehditler başta olmak üzere çalışanların fiziki ve hukuki güvenliklerinin sağlanması için gerekli tedbirler alınmalıdır.</w:t>
      </w:r>
    </w:p>
    <w:p w:rsidR="009F18DD" w:rsidRPr="000152F5" w:rsidRDefault="009F18DD" w:rsidP="000152F5">
      <w:pPr>
        <w:spacing w:after="0" w:line="240" w:lineRule="auto"/>
        <w:contextualSpacing/>
        <w:jc w:val="both"/>
        <w:rPr>
          <w:rFonts w:ascii="Arial" w:eastAsia="Times New Roman" w:hAnsi="Arial" w:cs="Arial"/>
          <w:sz w:val="24"/>
          <w:szCs w:val="24"/>
          <w:lang w:eastAsia="tr-TR"/>
        </w:rPr>
      </w:pPr>
    </w:p>
    <w:p w:rsidR="009F18DD" w:rsidRPr="000152F5" w:rsidRDefault="009F18DD" w:rsidP="000152F5">
      <w:pPr>
        <w:spacing w:after="0" w:line="240" w:lineRule="auto"/>
        <w:ind w:firstLine="708"/>
        <w:jc w:val="center"/>
        <w:rPr>
          <w:rFonts w:ascii="Arial" w:hAnsi="Arial" w:cs="Arial"/>
          <w:b/>
          <w:sz w:val="24"/>
          <w:szCs w:val="24"/>
          <w:lang w:eastAsia="tr-TR"/>
        </w:rPr>
      </w:pPr>
      <w:r w:rsidRPr="000152F5">
        <w:rPr>
          <w:rFonts w:ascii="Arial" w:eastAsia="Tahoma" w:hAnsi="Arial" w:cs="Arial"/>
          <w:b/>
          <w:color w:val="000000" w:themeColor="text1"/>
          <w:kern w:val="24"/>
          <w:sz w:val="24"/>
          <w:szCs w:val="24"/>
        </w:rPr>
        <w:t>OLAĞANÜSTÜ DURUMLARA</w:t>
      </w:r>
      <w:r w:rsidR="00707A0E">
        <w:rPr>
          <w:rFonts w:ascii="Arial" w:eastAsia="Tahoma" w:hAnsi="Arial" w:cs="Arial"/>
          <w:b/>
          <w:color w:val="000000" w:themeColor="text1"/>
          <w:kern w:val="24"/>
          <w:sz w:val="24"/>
          <w:szCs w:val="24"/>
        </w:rPr>
        <w:t xml:space="preserve"> </w:t>
      </w:r>
      <w:r w:rsidRPr="000152F5">
        <w:rPr>
          <w:rFonts w:ascii="Arial" w:eastAsia="Tahoma" w:hAnsi="Arial" w:cs="Arial"/>
          <w:b/>
          <w:color w:val="000000" w:themeColor="text1"/>
          <w:kern w:val="24"/>
          <w:sz w:val="24"/>
          <w:szCs w:val="24"/>
        </w:rPr>
        <w:t xml:space="preserve"> </w:t>
      </w:r>
      <w:r w:rsidR="004F1832">
        <w:rPr>
          <w:rFonts w:ascii="Arial" w:eastAsia="Tahoma" w:hAnsi="Arial" w:cs="Arial"/>
          <w:b/>
          <w:color w:val="000000" w:themeColor="text1"/>
          <w:kern w:val="24"/>
          <w:sz w:val="24"/>
          <w:szCs w:val="24"/>
        </w:rPr>
        <w:t xml:space="preserve">(DOĞAL AFET, PANDEMİ GİBİ) </w:t>
      </w:r>
      <w:r w:rsidRPr="000152F5">
        <w:rPr>
          <w:rFonts w:ascii="Arial" w:eastAsia="Tahoma" w:hAnsi="Arial" w:cs="Arial"/>
          <w:b/>
          <w:color w:val="000000" w:themeColor="text1"/>
          <w:kern w:val="24"/>
          <w:sz w:val="24"/>
          <w:szCs w:val="24"/>
        </w:rPr>
        <w:t>YÖNELİK TALEPLERİMİZ</w:t>
      </w:r>
    </w:p>
    <w:p w:rsidR="009F18DD" w:rsidRPr="000152F5" w:rsidRDefault="009F18DD" w:rsidP="000152F5">
      <w:pPr>
        <w:spacing w:after="0" w:line="240" w:lineRule="auto"/>
        <w:rPr>
          <w:rFonts w:ascii="Arial" w:hAnsi="Arial" w:cs="Arial"/>
          <w:sz w:val="24"/>
          <w:szCs w:val="24"/>
          <w:lang w:eastAsia="tr-TR"/>
        </w:rPr>
      </w:pPr>
    </w:p>
    <w:p w:rsidR="009F18DD" w:rsidRPr="000152F5" w:rsidRDefault="009F18DD" w:rsidP="000152F5">
      <w:pPr>
        <w:pStyle w:val="NormalWeb"/>
        <w:spacing w:before="0" w:beforeAutospacing="0" w:after="0" w:afterAutospacing="0"/>
        <w:jc w:val="both"/>
        <w:rPr>
          <w:rFonts w:ascii="Arial" w:eastAsiaTheme="minorEastAsia" w:hAnsi="Arial" w:cs="Arial"/>
          <w:color w:val="000000" w:themeColor="text1"/>
          <w:kern w:val="24"/>
        </w:rPr>
      </w:pPr>
      <w:r w:rsidRPr="000152F5">
        <w:rPr>
          <w:rFonts w:ascii="Arial" w:eastAsiaTheme="minorEastAsia" w:hAnsi="Arial" w:cs="Arial"/>
          <w:color w:val="000000" w:themeColor="text1"/>
          <w:kern w:val="24"/>
        </w:rPr>
        <w:t>Pandemiyle birlikte sağlık emekçilerinin birçok yeni sorunu oluşmuştur. Sağlık emekçilerinin hukuksal mücadele ile ilgili kazanımları her geçen gün azalmakta yargı kararları emekçileri korumak yerine hükümetle uyumlu sağlık emekçilerinin aleyhine kararlara imza atmaktadır. Bu nedenle bazı taleplerimizin TİS koruması altına alınması için TİS masasına gönderilmesi gerektiğini düşünmekteyiz.</w:t>
      </w:r>
    </w:p>
    <w:p w:rsidR="001A2F76" w:rsidRPr="000152F5" w:rsidRDefault="001A2F76" w:rsidP="000152F5">
      <w:pPr>
        <w:pStyle w:val="NormalWeb"/>
        <w:spacing w:before="0" w:beforeAutospacing="0" w:after="0" w:afterAutospacing="0"/>
        <w:jc w:val="both"/>
        <w:rPr>
          <w:rFonts w:ascii="Arial" w:eastAsiaTheme="minorEastAsia" w:hAnsi="Arial" w:cs="Arial"/>
          <w:color w:val="000000" w:themeColor="text1"/>
          <w:kern w:val="24"/>
        </w:rPr>
      </w:pPr>
    </w:p>
    <w:p w:rsidR="009F18DD" w:rsidRPr="000152F5" w:rsidRDefault="009F18DD"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lastRenderedPageBreak/>
        <w:t xml:space="preserve">Çalışma saatlerinin düzenlenmesi konusunda görev yapılan birimin risk seviyesi ve riske </w:t>
      </w:r>
      <w:proofErr w:type="spellStart"/>
      <w:r w:rsidRPr="000152F5">
        <w:rPr>
          <w:rFonts w:ascii="Arial" w:eastAsiaTheme="minorEastAsia" w:hAnsi="Arial" w:cs="Arial"/>
          <w:color w:val="000000" w:themeColor="text1"/>
          <w:kern w:val="24"/>
          <w:sz w:val="24"/>
          <w:szCs w:val="24"/>
          <w:lang w:eastAsia="tr-TR"/>
        </w:rPr>
        <w:t>maruziyet</w:t>
      </w:r>
      <w:proofErr w:type="spellEnd"/>
      <w:r w:rsidRPr="000152F5">
        <w:rPr>
          <w:rFonts w:ascii="Arial" w:eastAsiaTheme="minorEastAsia" w:hAnsi="Arial" w:cs="Arial"/>
          <w:color w:val="000000" w:themeColor="text1"/>
          <w:kern w:val="24"/>
          <w:sz w:val="24"/>
          <w:szCs w:val="24"/>
          <w:lang w:eastAsia="tr-TR"/>
        </w:rPr>
        <w:t xml:space="preserve"> durumuna ve kullanılan kişisel koruyucu </w:t>
      </w:r>
      <w:proofErr w:type="gramStart"/>
      <w:r w:rsidRPr="000152F5">
        <w:rPr>
          <w:rFonts w:ascii="Arial" w:eastAsiaTheme="minorEastAsia" w:hAnsi="Arial" w:cs="Arial"/>
          <w:color w:val="000000" w:themeColor="text1"/>
          <w:kern w:val="24"/>
          <w:sz w:val="24"/>
          <w:szCs w:val="24"/>
          <w:lang w:eastAsia="tr-TR"/>
        </w:rPr>
        <w:t>ekipmanın</w:t>
      </w:r>
      <w:proofErr w:type="gramEnd"/>
      <w:r w:rsidRPr="000152F5">
        <w:rPr>
          <w:rFonts w:ascii="Arial" w:eastAsiaTheme="minorEastAsia" w:hAnsi="Arial" w:cs="Arial"/>
          <w:color w:val="000000" w:themeColor="text1"/>
          <w:kern w:val="24"/>
          <w:sz w:val="24"/>
          <w:szCs w:val="24"/>
          <w:lang w:eastAsia="tr-TR"/>
        </w:rPr>
        <w:t xml:space="preserve"> kullanım süresine göre çalışma süreleri ve sıklığı bilimsel kanıtlara dayalı olarak yeniden belirlenmeli</w:t>
      </w:r>
      <w:r w:rsidR="001A2F76" w:rsidRPr="000152F5">
        <w:rPr>
          <w:rFonts w:ascii="Arial" w:eastAsiaTheme="minorEastAsia" w:hAnsi="Arial" w:cs="Arial"/>
          <w:color w:val="000000" w:themeColor="text1"/>
          <w:kern w:val="24"/>
          <w:sz w:val="24"/>
          <w:szCs w:val="24"/>
          <w:lang w:eastAsia="tr-TR"/>
        </w:rPr>
        <w:t>,</w:t>
      </w:r>
    </w:p>
    <w:p w:rsidR="009F18DD" w:rsidRPr="000152F5" w:rsidRDefault="009F18DD"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 xml:space="preserve">Yoğun bakım, acil servis, bulaşıcı hastalıklar servisi gibi iş yoğunluğunun ve hasta karmaşıklığının farklı olduğu birimlerde hasta sayısına göre çalışan/ hasta oranları meslek standartlarına uygun belirlenmelidir. </w:t>
      </w:r>
      <w:proofErr w:type="gramStart"/>
      <w:r w:rsidRPr="000152F5">
        <w:rPr>
          <w:rFonts w:ascii="Arial" w:eastAsiaTheme="minorEastAsia" w:hAnsi="Arial" w:cs="Arial"/>
          <w:color w:val="000000" w:themeColor="text1"/>
          <w:kern w:val="24"/>
          <w:sz w:val="24"/>
          <w:szCs w:val="24"/>
          <w:lang w:eastAsia="tr-TR"/>
        </w:rPr>
        <w:t xml:space="preserve">Covid-19 salgınında, hemşire-hasta oranının belirlenmesi ve olası vakalarda hemşire-hasta oranını 1:5-1:8, kesinleşen hafif ve orta şiddetli hastalarda 1:3-1:5 ve </w:t>
      </w:r>
      <w:proofErr w:type="spellStart"/>
      <w:r w:rsidRPr="000152F5">
        <w:rPr>
          <w:rFonts w:ascii="Arial" w:eastAsiaTheme="minorEastAsia" w:hAnsi="Arial" w:cs="Arial"/>
          <w:color w:val="000000" w:themeColor="text1"/>
          <w:kern w:val="24"/>
          <w:sz w:val="24"/>
          <w:szCs w:val="24"/>
          <w:lang w:eastAsia="tr-TR"/>
        </w:rPr>
        <w:t>YBÜ’nde</w:t>
      </w:r>
      <w:proofErr w:type="spellEnd"/>
      <w:r w:rsidRPr="000152F5">
        <w:rPr>
          <w:rFonts w:ascii="Arial" w:eastAsiaTheme="minorEastAsia" w:hAnsi="Arial" w:cs="Arial"/>
          <w:color w:val="000000" w:themeColor="text1"/>
          <w:kern w:val="24"/>
          <w:sz w:val="24"/>
          <w:szCs w:val="24"/>
          <w:lang w:eastAsia="tr-TR"/>
        </w:rPr>
        <w:t xml:space="preserve"> 1:1- 1:3 arasında değişebileceğini ayrıca </w:t>
      </w:r>
      <w:proofErr w:type="spellStart"/>
      <w:r w:rsidRPr="000152F5">
        <w:rPr>
          <w:rFonts w:ascii="Arial" w:eastAsiaTheme="minorEastAsia" w:hAnsi="Arial" w:cs="Arial"/>
          <w:color w:val="000000" w:themeColor="text1"/>
          <w:kern w:val="24"/>
          <w:sz w:val="24"/>
          <w:szCs w:val="24"/>
          <w:lang w:eastAsia="tr-TR"/>
        </w:rPr>
        <w:t>invaziv</w:t>
      </w:r>
      <w:proofErr w:type="spellEnd"/>
      <w:r w:rsidRPr="000152F5">
        <w:rPr>
          <w:rFonts w:ascii="Arial" w:eastAsiaTheme="minorEastAsia" w:hAnsi="Arial" w:cs="Arial"/>
          <w:color w:val="000000" w:themeColor="text1"/>
          <w:kern w:val="24"/>
          <w:sz w:val="24"/>
          <w:szCs w:val="24"/>
          <w:lang w:eastAsia="tr-TR"/>
        </w:rPr>
        <w:t xml:space="preserve"> mekanik </w:t>
      </w:r>
      <w:proofErr w:type="spellStart"/>
      <w:r w:rsidRPr="000152F5">
        <w:rPr>
          <w:rFonts w:ascii="Arial" w:eastAsiaTheme="minorEastAsia" w:hAnsi="Arial" w:cs="Arial"/>
          <w:color w:val="000000" w:themeColor="text1"/>
          <w:kern w:val="24"/>
          <w:sz w:val="24"/>
          <w:szCs w:val="24"/>
          <w:lang w:eastAsia="tr-TR"/>
        </w:rPr>
        <w:t>ventilasyonda</w:t>
      </w:r>
      <w:proofErr w:type="spellEnd"/>
      <w:r w:rsidRPr="000152F5">
        <w:rPr>
          <w:rFonts w:ascii="Arial" w:eastAsiaTheme="minorEastAsia" w:hAnsi="Arial" w:cs="Arial"/>
          <w:color w:val="000000" w:themeColor="text1"/>
          <w:kern w:val="24"/>
          <w:sz w:val="24"/>
          <w:szCs w:val="24"/>
          <w:lang w:eastAsia="tr-TR"/>
        </w:rPr>
        <w:t xml:space="preserve"> izlenen ve </w:t>
      </w:r>
      <w:proofErr w:type="spellStart"/>
      <w:r w:rsidRPr="000152F5">
        <w:rPr>
          <w:rFonts w:ascii="Arial" w:eastAsiaTheme="minorEastAsia" w:hAnsi="Arial" w:cs="Arial"/>
          <w:color w:val="000000" w:themeColor="text1"/>
          <w:kern w:val="24"/>
          <w:sz w:val="24"/>
          <w:szCs w:val="24"/>
          <w:lang w:eastAsia="tr-TR"/>
        </w:rPr>
        <w:t>hemodinamikinstabilitesi</w:t>
      </w:r>
      <w:proofErr w:type="spellEnd"/>
      <w:r w:rsidRPr="000152F5">
        <w:rPr>
          <w:rFonts w:ascii="Arial" w:eastAsiaTheme="minorEastAsia" w:hAnsi="Arial" w:cs="Arial"/>
          <w:color w:val="000000" w:themeColor="text1"/>
          <w:kern w:val="24"/>
          <w:sz w:val="24"/>
          <w:szCs w:val="24"/>
          <w:lang w:eastAsia="tr-TR"/>
        </w:rPr>
        <w:t xml:space="preserve"> olan hastalar için 1:1 hemşire-hasta oranı gibi oranlamalar.</w:t>
      </w:r>
      <w:proofErr w:type="gramEnd"/>
    </w:p>
    <w:p w:rsidR="009F18DD" w:rsidRPr="000152F5" w:rsidRDefault="009F18DD"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 xml:space="preserve">Olağanüstü durumlarda çalışan temsilcileri, sendika işyeri temsilcileri yetki ayrımı gözetilmeksizin oluşturulan kurul ve komisyonların içerisinde yer almalı bu durum </w:t>
      </w:r>
      <w:proofErr w:type="gramStart"/>
      <w:r w:rsidRPr="000152F5">
        <w:rPr>
          <w:rFonts w:ascii="Arial" w:eastAsiaTheme="minorEastAsia" w:hAnsi="Arial" w:cs="Arial"/>
          <w:color w:val="000000" w:themeColor="text1"/>
          <w:kern w:val="24"/>
          <w:sz w:val="24"/>
          <w:szCs w:val="24"/>
          <w:lang w:eastAsia="tr-TR"/>
        </w:rPr>
        <w:t>inisiyatife</w:t>
      </w:r>
      <w:proofErr w:type="gramEnd"/>
      <w:r w:rsidRPr="000152F5">
        <w:rPr>
          <w:rFonts w:ascii="Arial" w:eastAsiaTheme="minorEastAsia" w:hAnsi="Arial" w:cs="Arial"/>
          <w:color w:val="000000" w:themeColor="text1"/>
          <w:kern w:val="24"/>
          <w:sz w:val="24"/>
          <w:szCs w:val="24"/>
          <w:lang w:eastAsia="tr-TR"/>
        </w:rPr>
        <w:t xml:space="preserve"> bırakılmamalı</w:t>
      </w:r>
      <w:r w:rsidR="001A2F76" w:rsidRPr="000152F5">
        <w:rPr>
          <w:rFonts w:ascii="Arial" w:eastAsiaTheme="minorEastAsia" w:hAnsi="Arial" w:cs="Arial"/>
          <w:color w:val="000000" w:themeColor="text1"/>
          <w:kern w:val="24"/>
          <w:sz w:val="24"/>
          <w:szCs w:val="24"/>
          <w:lang w:eastAsia="tr-TR"/>
        </w:rPr>
        <w:t>,</w:t>
      </w:r>
    </w:p>
    <w:p w:rsidR="009F18DD" w:rsidRPr="000152F5" w:rsidRDefault="009F18DD"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Olağanüstü durumlarda çalışma saatine yönelik düzenlemeler çalışanlar arasında eşitsizlik yaratacak şekilde düzenlenmemeli, çalışma saatinin azaltılması halinde hizmetin özelliği</w:t>
      </w:r>
      <w:r w:rsidR="00F34D23" w:rsidRPr="000152F5">
        <w:rPr>
          <w:rFonts w:ascii="Arial" w:eastAsiaTheme="minorEastAsia" w:hAnsi="Arial" w:cs="Arial"/>
          <w:color w:val="000000" w:themeColor="text1"/>
          <w:kern w:val="24"/>
          <w:sz w:val="24"/>
          <w:szCs w:val="24"/>
          <w:lang w:eastAsia="tr-TR"/>
        </w:rPr>
        <w:t xml:space="preserve"> gereği haftalık 40 saat çalış</w:t>
      </w:r>
      <w:r w:rsidRPr="000152F5">
        <w:rPr>
          <w:rFonts w:ascii="Arial" w:eastAsiaTheme="minorEastAsia" w:hAnsi="Arial" w:cs="Arial"/>
          <w:color w:val="000000" w:themeColor="text1"/>
          <w:kern w:val="24"/>
          <w:sz w:val="24"/>
          <w:szCs w:val="24"/>
          <w:lang w:eastAsia="tr-TR"/>
        </w:rPr>
        <w:t>maya zorlananlara bu süreler fazla mesai olarak ücretlendirilmel</w:t>
      </w:r>
      <w:r w:rsidR="001A2F76" w:rsidRPr="000152F5">
        <w:rPr>
          <w:rFonts w:ascii="Arial" w:eastAsiaTheme="minorEastAsia" w:hAnsi="Arial" w:cs="Arial"/>
          <w:color w:val="000000" w:themeColor="text1"/>
          <w:kern w:val="24"/>
          <w:sz w:val="24"/>
          <w:szCs w:val="24"/>
          <w:lang w:eastAsia="tr-TR"/>
        </w:rPr>
        <w:t>i,</w:t>
      </w:r>
    </w:p>
    <w:p w:rsidR="009F18DD" w:rsidRPr="000152F5" w:rsidRDefault="009F18DD"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Olağanüstü durumlarda röntgen ve laboratuvar hizmetini acil birim dışında fakat acil hastalara hizmet vermek suretiyle yürütenlere artırımlı nöbet ücreti ödenmeli, işin üretildiği birim yerine işin niteliği dikkate alınmalı</w:t>
      </w:r>
      <w:r w:rsidR="001A2F76" w:rsidRPr="000152F5">
        <w:rPr>
          <w:rFonts w:ascii="Arial" w:eastAsiaTheme="minorEastAsia" w:hAnsi="Arial" w:cs="Arial"/>
          <w:color w:val="000000" w:themeColor="text1"/>
          <w:kern w:val="24"/>
          <w:sz w:val="24"/>
          <w:szCs w:val="24"/>
          <w:lang w:eastAsia="tr-TR"/>
        </w:rPr>
        <w:t>,</w:t>
      </w:r>
    </w:p>
    <w:p w:rsidR="009F18DD" w:rsidRPr="000152F5" w:rsidRDefault="009F18DD"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lang w:eastAsia="tr-TR"/>
        </w:rPr>
        <w:t>Olağanüstü durumlarda alınacak tedbirler kapsamında planlamalar yapılırken yetki ayrımı yapılmaksızın işyeri sendika işyeri temsilcileri bu planlamalar içerisinde yer almalı</w:t>
      </w:r>
      <w:r w:rsidR="001A2F76" w:rsidRPr="000152F5">
        <w:rPr>
          <w:rFonts w:ascii="Arial" w:eastAsiaTheme="minorEastAsia" w:hAnsi="Arial" w:cs="Arial"/>
          <w:color w:val="000000" w:themeColor="text1"/>
          <w:kern w:val="24"/>
          <w:sz w:val="24"/>
          <w:szCs w:val="24"/>
          <w:lang w:eastAsia="tr-TR"/>
        </w:rPr>
        <w:t>,</w:t>
      </w:r>
    </w:p>
    <w:p w:rsidR="007A71F9" w:rsidRPr="000152F5" w:rsidRDefault="0091706F"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imes New Roman" w:hAnsi="Arial" w:cs="Arial"/>
          <w:sz w:val="24"/>
          <w:szCs w:val="24"/>
          <w:lang w:eastAsia="tr-TR"/>
        </w:rPr>
        <w:t>Günlük çalışma süreleri (vardiya süresi) olabildiğince kısa tutulmalı, hemşirelerin 24 saatlik nöbet sistemiyle çalışmasının önüne geçilmeli, vardiyalar arasında olabildiğince uzun dinlenme süreleri oluşturulmalı ve haftalık toplam çalışma sürele</w:t>
      </w:r>
      <w:r w:rsidR="001A2F76" w:rsidRPr="000152F5">
        <w:rPr>
          <w:rFonts w:ascii="Arial" w:eastAsia="Times New Roman" w:hAnsi="Arial" w:cs="Arial"/>
          <w:sz w:val="24"/>
          <w:szCs w:val="24"/>
          <w:lang w:eastAsia="tr-TR"/>
        </w:rPr>
        <w:t>ri olabildiğince azaltılmalı,</w:t>
      </w:r>
    </w:p>
    <w:p w:rsidR="007A71F9" w:rsidRPr="000152F5" w:rsidRDefault="0091706F"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imes New Roman" w:hAnsi="Arial" w:cs="Arial"/>
          <w:sz w:val="24"/>
          <w:szCs w:val="24"/>
          <w:lang w:eastAsia="tr-TR"/>
        </w:rPr>
        <w:t>Çalışma saatleri ve vardiya biçimlerine bağlı olarak sağlık çalışanları ve hasta sonuçları yakından (Hemşirelerin doyumu ve beklentileri, hemşirelere bulaş durumu, hasta bakımı ile i</w:t>
      </w:r>
      <w:r w:rsidR="001A2F76" w:rsidRPr="000152F5">
        <w:rPr>
          <w:rFonts w:ascii="Arial" w:eastAsia="Times New Roman" w:hAnsi="Arial" w:cs="Arial"/>
          <w:sz w:val="24"/>
          <w:szCs w:val="24"/>
          <w:lang w:eastAsia="tr-TR"/>
        </w:rPr>
        <w:t>lgili hatalar vb.) izlenmeli,</w:t>
      </w:r>
    </w:p>
    <w:p w:rsidR="007A71F9" w:rsidRPr="000152F5" w:rsidRDefault="0091706F"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imes New Roman" w:hAnsi="Arial" w:cs="Arial"/>
          <w:sz w:val="24"/>
          <w:szCs w:val="24"/>
          <w:lang w:eastAsia="tr-TR"/>
        </w:rPr>
        <w:t>Sağlık çalışanlarının etkin, verimli ve güvende çalışabilmesi için öncelikle çalıştığı birimlerde istihdamı çalışan</w:t>
      </w:r>
      <w:r w:rsidR="001A2F76" w:rsidRPr="000152F5">
        <w:rPr>
          <w:rFonts w:ascii="Arial" w:eastAsia="Times New Roman" w:hAnsi="Arial" w:cs="Arial"/>
          <w:sz w:val="24"/>
          <w:szCs w:val="24"/>
          <w:lang w:eastAsia="tr-TR"/>
        </w:rPr>
        <w:t>ın onayı alınarak sağlanmalı,</w:t>
      </w:r>
    </w:p>
    <w:p w:rsidR="007A71F9" w:rsidRPr="000152F5" w:rsidRDefault="0091706F"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imes New Roman" w:hAnsi="Arial" w:cs="Arial"/>
          <w:sz w:val="24"/>
          <w:szCs w:val="24"/>
          <w:lang w:eastAsia="tr-TR"/>
        </w:rPr>
        <w:t xml:space="preserve">6331 sayılı İş sağlığı ve Güvenliği kanunu madde 13 de yer alan «çalışmaktan kaçınma hakkı» İSG kurul kararların bağlanmış fakat İSG kurullarının olağanüstü durumlarda toplantı zamanı ve karar süresi belirtilmekten kaçınılmıştır. Kurulun oluşturulmaması, toplanmaması, karar vermede gecikmesi ya da vermiş olduğu karar neticesinde çalışanın iş kazası geçirmesi, meslek hastalığına yakalanması ya da ölümü halinde kurulun her bir üyesinin hukuki ve cezai sorumluluğunun belirlenmesi gerekmektedir.    </w:t>
      </w:r>
    </w:p>
    <w:p w:rsidR="007A71F9" w:rsidRPr="000152F5" w:rsidRDefault="0091706F"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imes New Roman" w:hAnsi="Arial" w:cs="Arial"/>
          <w:sz w:val="24"/>
          <w:szCs w:val="24"/>
          <w:lang w:eastAsia="tr-TR"/>
        </w:rPr>
        <w:t xml:space="preserve">Sağlık çalışanlarının olağanüstü durumlarda ihtiyaca binaen gibi muğlak ifadelerle görevlendirilmesi ayrımcılık ve yandaşlığa yol açmaktadır. İhtiyaca binaen ifadesinin kullanımının engellenmesi, idari eylem ve kararların gerekçelerinin nesnel </w:t>
      </w:r>
      <w:proofErr w:type="gramStart"/>
      <w:r w:rsidRPr="000152F5">
        <w:rPr>
          <w:rFonts w:ascii="Arial" w:eastAsia="Times New Roman" w:hAnsi="Arial" w:cs="Arial"/>
          <w:sz w:val="24"/>
          <w:szCs w:val="24"/>
          <w:lang w:eastAsia="tr-TR"/>
        </w:rPr>
        <w:t>kriterlere</w:t>
      </w:r>
      <w:proofErr w:type="gramEnd"/>
      <w:r w:rsidRPr="000152F5">
        <w:rPr>
          <w:rFonts w:ascii="Arial" w:eastAsia="Times New Roman" w:hAnsi="Arial" w:cs="Arial"/>
          <w:sz w:val="24"/>
          <w:szCs w:val="24"/>
          <w:lang w:eastAsia="tr-TR"/>
        </w:rPr>
        <w:t xml:space="preserve"> göre ve yazılı olarak yapılması gerekmektedir. Bu </w:t>
      </w:r>
      <w:proofErr w:type="gramStart"/>
      <w:r w:rsidRPr="000152F5">
        <w:rPr>
          <w:rFonts w:ascii="Arial" w:eastAsia="Times New Roman" w:hAnsi="Arial" w:cs="Arial"/>
          <w:sz w:val="24"/>
          <w:szCs w:val="24"/>
          <w:lang w:eastAsia="tr-TR"/>
        </w:rPr>
        <w:t>kriterler</w:t>
      </w:r>
      <w:proofErr w:type="gramEnd"/>
      <w:r w:rsidRPr="000152F5">
        <w:rPr>
          <w:rFonts w:ascii="Arial" w:eastAsia="Times New Roman" w:hAnsi="Arial" w:cs="Arial"/>
          <w:sz w:val="24"/>
          <w:szCs w:val="24"/>
          <w:lang w:eastAsia="tr-TR"/>
        </w:rPr>
        <w:t xml:space="preserve"> belirlenirken görev tanımı, hizmet puanı, yaş, deneyim, sendika yöneticiliği, hastalık, engellilik, eş ve çocuk durumu gibi görevlendirmeye tabi çalışan listesi görevlendirmeyle birlikte çalışana yazılı olarak bildirilmeli ve çalışanın itirazı dikkate alınmalıdır. </w:t>
      </w:r>
    </w:p>
    <w:p w:rsidR="009F18DD" w:rsidRPr="000152F5" w:rsidRDefault="009F18DD"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heme="minorEastAsia" w:hAnsi="Arial" w:cs="Arial"/>
          <w:color w:val="000000" w:themeColor="text1"/>
          <w:kern w:val="24"/>
          <w:sz w:val="24"/>
          <w:szCs w:val="24"/>
        </w:rPr>
        <w:lastRenderedPageBreak/>
        <w:t>Sağlık meslek mensuplarının görev ve yetki tanımlamalarının olağanüstü dönemlerde yetki karmaşasını ortadan kaldırmak için yeniden tanımlanması gerekmektedir. Böylelikle meslek eğitiminde hiç yeri olamamasına rağmen psikologların, sosyal hizmet çalışanlarının PCR</w:t>
      </w:r>
      <w:r w:rsidR="00DD4D7C">
        <w:rPr>
          <w:rFonts w:ascii="Arial" w:eastAsiaTheme="minorEastAsia" w:hAnsi="Arial" w:cs="Arial"/>
          <w:color w:val="000000" w:themeColor="text1"/>
          <w:kern w:val="24"/>
          <w:sz w:val="24"/>
          <w:szCs w:val="24"/>
        </w:rPr>
        <w:t xml:space="preserve"> </w:t>
      </w:r>
      <w:r w:rsidRPr="000152F5">
        <w:rPr>
          <w:rFonts w:ascii="Arial" w:eastAsiaTheme="minorEastAsia" w:hAnsi="Arial" w:cs="Arial"/>
          <w:color w:val="000000" w:themeColor="text1"/>
          <w:kern w:val="24"/>
          <w:sz w:val="24"/>
          <w:szCs w:val="24"/>
        </w:rPr>
        <w:t>sürüntüsü alması gibi durumlar ortadan kaldırılmış olur</w:t>
      </w:r>
      <w:r w:rsidR="008B0297">
        <w:rPr>
          <w:rFonts w:ascii="Arial" w:eastAsiaTheme="minorEastAsia" w:hAnsi="Arial" w:cs="Arial"/>
          <w:color w:val="000000" w:themeColor="text1"/>
          <w:kern w:val="24"/>
          <w:sz w:val="24"/>
          <w:szCs w:val="24"/>
        </w:rPr>
        <w:t>.</w:t>
      </w:r>
    </w:p>
    <w:p w:rsidR="007A71F9" w:rsidRPr="000152F5" w:rsidRDefault="0091706F" w:rsidP="008B0297">
      <w:pPr>
        <w:numPr>
          <w:ilvl w:val="0"/>
          <w:numId w:val="40"/>
        </w:numPr>
        <w:spacing w:after="0" w:line="240" w:lineRule="auto"/>
        <w:ind w:left="426" w:hanging="426"/>
        <w:contextualSpacing/>
        <w:jc w:val="both"/>
        <w:rPr>
          <w:rFonts w:ascii="Arial" w:eastAsia="Times New Roman" w:hAnsi="Arial" w:cs="Arial"/>
          <w:sz w:val="24"/>
          <w:szCs w:val="24"/>
          <w:lang w:eastAsia="tr-TR"/>
        </w:rPr>
      </w:pPr>
      <w:r w:rsidRPr="000152F5">
        <w:rPr>
          <w:rFonts w:ascii="Arial" w:eastAsia="Times New Roman" w:hAnsi="Arial" w:cs="Arial"/>
          <w:sz w:val="24"/>
          <w:szCs w:val="24"/>
          <w:lang w:eastAsia="tr-TR"/>
        </w:rPr>
        <w:t>Olağanüstü durumlarda sağlık çalışanlarına çalıştıkları dönem boyunca hizmet puanlarının 2 kat artması ya da derece ilerlemesinin sağlanması.</w:t>
      </w:r>
    </w:p>
    <w:p w:rsidR="009F18DD" w:rsidRPr="000152F5" w:rsidRDefault="009F18DD" w:rsidP="008B0297">
      <w:pPr>
        <w:spacing w:after="0" w:line="240" w:lineRule="auto"/>
        <w:ind w:left="426" w:hanging="426"/>
        <w:contextualSpacing/>
        <w:jc w:val="both"/>
        <w:rPr>
          <w:rFonts w:ascii="Arial" w:eastAsia="Times New Roman" w:hAnsi="Arial" w:cs="Arial"/>
          <w:sz w:val="24"/>
          <w:szCs w:val="24"/>
          <w:lang w:eastAsia="tr-TR"/>
        </w:rPr>
      </w:pPr>
    </w:p>
    <w:p w:rsidR="009F18DD" w:rsidRPr="000152F5" w:rsidRDefault="009F18DD" w:rsidP="008B0297">
      <w:pPr>
        <w:spacing w:after="0" w:line="240" w:lineRule="auto"/>
        <w:ind w:left="426" w:hanging="426"/>
        <w:jc w:val="both"/>
        <w:rPr>
          <w:rFonts w:ascii="Arial" w:hAnsi="Arial" w:cs="Arial"/>
          <w:sz w:val="24"/>
          <w:szCs w:val="24"/>
          <w:lang w:eastAsia="tr-TR"/>
        </w:rPr>
      </w:pPr>
    </w:p>
    <w:sectPr w:rsidR="009F18DD" w:rsidRPr="000152F5" w:rsidSect="007A71F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A53" w:rsidRDefault="005D1A53" w:rsidP="00BD20DD">
      <w:pPr>
        <w:spacing w:after="0" w:line="240" w:lineRule="auto"/>
      </w:pPr>
      <w:r>
        <w:separator/>
      </w:r>
    </w:p>
  </w:endnote>
  <w:endnote w:type="continuationSeparator" w:id="0">
    <w:p w:rsidR="005D1A53" w:rsidRDefault="005D1A53" w:rsidP="00BD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A53" w:rsidRDefault="005D1A53" w:rsidP="00BD20DD">
      <w:pPr>
        <w:spacing w:after="0" w:line="240" w:lineRule="auto"/>
      </w:pPr>
      <w:r>
        <w:separator/>
      </w:r>
    </w:p>
  </w:footnote>
  <w:footnote w:type="continuationSeparator" w:id="0">
    <w:p w:rsidR="005D1A53" w:rsidRDefault="005D1A53" w:rsidP="00BD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5699"/>
      <w:docPartObj>
        <w:docPartGallery w:val="Page Numbers (Top of Page)"/>
        <w:docPartUnique/>
      </w:docPartObj>
    </w:sdtPr>
    <w:sdtEndPr/>
    <w:sdtContent>
      <w:p w:rsidR="000152F5" w:rsidRDefault="000152F5">
        <w:pPr>
          <w:pStyle w:val="stBilgi"/>
          <w:jc w:val="right"/>
        </w:pPr>
      </w:p>
      <w:p w:rsidR="00BA6909" w:rsidRDefault="005D1A53">
        <w:pPr>
          <w:pStyle w:val="stBilgi"/>
          <w:jc w:val="right"/>
        </w:pPr>
      </w:p>
    </w:sdtContent>
  </w:sdt>
  <w:p w:rsidR="00BA6909" w:rsidRDefault="00BA690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EFB"/>
    <w:multiLevelType w:val="hybridMultilevel"/>
    <w:tmpl w:val="43CE88DA"/>
    <w:lvl w:ilvl="0" w:tplc="97562524">
      <w:start w:val="1"/>
      <w:numFmt w:val="bullet"/>
      <w:lvlText w:val=""/>
      <w:lvlJc w:val="left"/>
      <w:pPr>
        <w:tabs>
          <w:tab w:val="num" w:pos="720"/>
        </w:tabs>
        <w:ind w:left="720" w:hanging="360"/>
      </w:pPr>
      <w:rPr>
        <w:rFonts w:ascii="Wingdings" w:hAnsi="Wingdings" w:hint="default"/>
      </w:rPr>
    </w:lvl>
    <w:lvl w:ilvl="1" w:tplc="6160FCAE" w:tentative="1">
      <w:start w:val="1"/>
      <w:numFmt w:val="bullet"/>
      <w:lvlText w:val=""/>
      <w:lvlJc w:val="left"/>
      <w:pPr>
        <w:tabs>
          <w:tab w:val="num" w:pos="1440"/>
        </w:tabs>
        <w:ind w:left="1440" w:hanging="360"/>
      </w:pPr>
      <w:rPr>
        <w:rFonts w:ascii="Wingdings" w:hAnsi="Wingdings" w:hint="default"/>
      </w:rPr>
    </w:lvl>
    <w:lvl w:ilvl="2" w:tplc="36388366" w:tentative="1">
      <w:start w:val="1"/>
      <w:numFmt w:val="bullet"/>
      <w:lvlText w:val=""/>
      <w:lvlJc w:val="left"/>
      <w:pPr>
        <w:tabs>
          <w:tab w:val="num" w:pos="2160"/>
        </w:tabs>
        <w:ind w:left="2160" w:hanging="360"/>
      </w:pPr>
      <w:rPr>
        <w:rFonts w:ascii="Wingdings" w:hAnsi="Wingdings" w:hint="default"/>
      </w:rPr>
    </w:lvl>
    <w:lvl w:ilvl="3" w:tplc="5D96A450" w:tentative="1">
      <w:start w:val="1"/>
      <w:numFmt w:val="bullet"/>
      <w:lvlText w:val=""/>
      <w:lvlJc w:val="left"/>
      <w:pPr>
        <w:tabs>
          <w:tab w:val="num" w:pos="2880"/>
        </w:tabs>
        <w:ind w:left="2880" w:hanging="360"/>
      </w:pPr>
      <w:rPr>
        <w:rFonts w:ascii="Wingdings" w:hAnsi="Wingdings" w:hint="default"/>
      </w:rPr>
    </w:lvl>
    <w:lvl w:ilvl="4" w:tplc="2730A2AC" w:tentative="1">
      <w:start w:val="1"/>
      <w:numFmt w:val="bullet"/>
      <w:lvlText w:val=""/>
      <w:lvlJc w:val="left"/>
      <w:pPr>
        <w:tabs>
          <w:tab w:val="num" w:pos="3600"/>
        </w:tabs>
        <w:ind w:left="3600" w:hanging="360"/>
      </w:pPr>
      <w:rPr>
        <w:rFonts w:ascii="Wingdings" w:hAnsi="Wingdings" w:hint="default"/>
      </w:rPr>
    </w:lvl>
    <w:lvl w:ilvl="5" w:tplc="30128C00" w:tentative="1">
      <w:start w:val="1"/>
      <w:numFmt w:val="bullet"/>
      <w:lvlText w:val=""/>
      <w:lvlJc w:val="left"/>
      <w:pPr>
        <w:tabs>
          <w:tab w:val="num" w:pos="4320"/>
        </w:tabs>
        <w:ind w:left="4320" w:hanging="360"/>
      </w:pPr>
      <w:rPr>
        <w:rFonts w:ascii="Wingdings" w:hAnsi="Wingdings" w:hint="default"/>
      </w:rPr>
    </w:lvl>
    <w:lvl w:ilvl="6" w:tplc="4E1A9D42" w:tentative="1">
      <w:start w:val="1"/>
      <w:numFmt w:val="bullet"/>
      <w:lvlText w:val=""/>
      <w:lvlJc w:val="left"/>
      <w:pPr>
        <w:tabs>
          <w:tab w:val="num" w:pos="5040"/>
        </w:tabs>
        <w:ind w:left="5040" w:hanging="360"/>
      </w:pPr>
      <w:rPr>
        <w:rFonts w:ascii="Wingdings" w:hAnsi="Wingdings" w:hint="default"/>
      </w:rPr>
    </w:lvl>
    <w:lvl w:ilvl="7" w:tplc="9EA0C74E" w:tentative="1">
      <w:start w:val="1"/>
      <w:numFmt w:val="bullet"/>
      <w:lvlText w:val=""/>
      <w:lvlJc w:val="left"/>
      <w:pPr>
        <w:tabs>
          <w:tab w:val="num" w:pos="5760"/>
        </w:tabs>
        <w:ind w:left="5760" w:hanging="360"/>
      </w:pPr>
      <w:rPr>
        <w:rFonts w:ascii="Wingdings" w:hAnsi="Wingdings" w:hint="default"/>
      </w:rPr>
    </w:lvl>
    <w:lvl w:ilvl="8" w:tplc="7DAEE7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44E96"/>
    <w:multiLevelType w:val="hybridMultilevel"/>
    <w:tmpl w:val="1762579E"/>
    <w:lvl w:ilvl="0" w:tplc="E432DD18">
      <w:start w:val="1"/>
      <w:numFmt w:val="bullet"/>
      <w:lvlText w:val=""/>
      <w:lvlJc w:val="left"/>
      <w:pPr>
        <w:tabs>
          <w:tab w:val="num" w:pos="720"/>
        </w:tabs>
        <w:ind w:left="720" w:hanging="360"/>
      </w:pPr>
      <w:rPr>
        <w:rFonts w:ascii="Wingdings" w:hAnsi="Wingdings" w:hint="default"/>
      </w:rPr>
    </w:lvl>
    <w:lvl w:ilvl="1" w:tplc="983471F6" w:tentative="1">
      <w:start w:val="1"/>
      <w:numFmt w:val="bullet"/>
      <w:lvlText w:val=""/>
      <w:lvlJc w:val="left"/>
      <w:pPr>
        <w:tabs>
          <w:tab w:val="num" w:pos="1440"/>
        </w:tabs>
        <w:ind w:left="1440" w:hanging="360"/>
      </w:pPr>
      <w:rPr>
        <w:rFonts w:ascii="Wingdings" w:hAnsi="Wingdings" w:hint="default"/>
      </w:rPr>
    </w:lvl>
    <w:lvl w:ilvl="2" w:tplc="710EC326" w:tentative="1">
      <w:start w:val="1"/>
      <w:numFmt w:val="bullet"/>
      <w:lvlText w:val=""/>
      <w:lvlJc w:val="left"/>
      <w:pPr>
        <w:tabs>
          <w:tab w:val="num" w:pos="2160"/>
        </w:tabs>
        <w:ind w:left="2160" w:hanging="360"/>
      </w:pPr>
      <w:rPr>
        <w:rFonts w:ascii="Wingdings" w:hAnsi="Wingdings" w:hint="default"/>
      </w:rPr>
    </w:lvl>
    <w:lvl w:ilvl="3" w:tplc="FABCB108" w:tentative="1">
      <w:start w:val="1"/>
      <w:numFmt w:val="bullet"/>
      <w:lvlText w:val=""/>
      <w:lvlJc w:val="left"/>
      <w:pPr>
        <w:tabs>
          <w:tab w:val="num" w:pos="2880"/>
        </w:tabs>
        <w:ind w:left="2880" w:hanging="360"/>
      </w:pPr>
      <w:rPr>
        <w:rFonts w:ascii="Wingdings" w:hAnsi="Wingdings" w:hint="default"/>
      </w:rPr>
    </w:lvl>
    <w:lvl w:ilvl="4" w:tplc="03A63242" w:tentative="1">
      <w:start w:val="1"/>
      <w:numFmt w:val="bullet"/>
      <w:lvlText w:val=""/>
      <w:lvlJc w:val="left"/>
      <w:pPr>
        <w:tabs>
          <w:tab w:val="num" w:pos="3600"/>
        </w:tabs>
        <w:ind w:left="3600" w:hanging="360"/>
      </w:pPr>
      <w:rPr>
        <w:rFonts w:ascii="Wingdings" w:hAnsi="Wingdings" w:hint="default"/>
      </w:rPr>
    </w:lvl>
    <w:lvl w:ilvl="5" w:tplc="95903CDC" w:tentative="1">
      <w:start w:val="1"/>
      <w:numFmt w:val="bullet"/>
      <w:lvlText w:val=""/>
      <w:lvlJc w:val="left"/>
      <w:pPr>
        <w:tabs>
          <w:tab w:val="num" w:pos="4320"/>
        </w:tabs>
        <w:ind w:left="4320" w:hanging="360"/>
      </w:pPr>
      <w:rPr>
        <w:rFonts w:ascii="Wingdings" w:hAnsi="Wingdings" w:hint="default"/>
      </w:rPr>
    </w:lvl>
    <w:lvl w:ilvl="6" w:tplc="45ECEA34" w:tentative="1">
      <w:start w:val="1"/>
      <w:numFmt w:val="bullet"/>
      <w:lvlText w:val=""/>
      <w:lvlJc w:val="left"/>
      <w:pPr>
        <w:tabs>
          <w:tab w:val="num" w:pos="5040"/>
        </w:tabs>
        <w:ind w:left="5040" w:hanging="360"/>
      </w:pPr>
      <w:rPr>
        <w:rFonts w:ascii="Wingdings" w:hAnsi="Wingdings" w:hint="default"/>
      </w:rPr>
    </w:lvl>
    <w:lvl w:ilvl="7" w:tplc="59E63FAC" w:tentative="1">
      <w:start w:val="1"/>
      <w:numFmt w:val="bullet"/>
      <w:lvlText w:val=""/>
      <w:lvlJc w:val="left"/>
      <w:pPr>
        <w:tabs>
          <w:tab w:val="num" w:pos="5760"/>
        </w:tabs>
        <w:ind w:left="5760" w:hanging="360"/>
      </w:pPr>
      <w:rPr>
        <w:rFonts w:ascii="Wingdings" w:hAnsi="Wingdings" w:hint="default"/>
      </w:rPr>
    </w:lvl>
    <w:lvl w:ilvl="8" w:tplc="374CC3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65031"/>
    <w:multiLevelType w:val="hybridMultilevel"/>
    <w:tmpl w:val="6DFA6D14"/>
    <w:lvl w:ilvl="0" w:tplc="FE1E58FC">
      <w:start w:val="1"/>
      <w:numFmt w:val="bullet"/>
      <w:lvlText w:val=""/>
      <w:lvlJc w:val="left"/>
      <w:pPr>
        <w:tabs>
          <w:tab w:val="num" w:pos="720"/>
        </w:tabs>
        <w:ind w:left="720" w:hanging="360"/>
      </w:pPr>
      <w:rPr>
        <w:rFonts w:ascii="Wingdings" w:hAnsi="Wingdings" w:hint="default"/>
      </w:rPr>
    </w:lvl>
    <w:lvl w:ilvl="1" w:tplc="2884C1EC" w:tentative="1">
      <w:start w:val="1"/>
      <w:numFmt w:val="bullet"/>
      <w:lvlText w:val=""/>
      <w:lvlJc w:val="left"/>
      <w:pPr>
        <w:tabs>
          <w:tab w:val="num" w:pos="1440"/>
        </w:tabs>
        <w:ind w:left="1440" w:hanging="360"/>
      </w:pPr>
      <w:rPr>
        <w:rFonts w:ascii="Wingdings" w:hAnsi="Wingdings" w:hint="default"/>
      </w:rPr>
    </w:lvl>
    <w:lvl w:ilvl="2" w:tplc="2BA80F64" w:tentative="1">
      <w:start w:val="1"/>
      <w:numFmt w:val="bullet"/>
      <w:lvlText w:val=""/>
      <w:lvlJc w:val="left"/>
      <w:pPr>
        <w:tabs>
          <w:tab w:val="num" w:pos="2160"/>
        </w:tabs>
        <w:ind w:left="2160" w:hanging="360"/>
      </w:pPr>
      <w:rPr>
        <w:rFonts w:ascii="Wingdings" w:hAnsi="Wingdings" w:hint="default"/>
      </w:rPr>
    </w:lvl>
    <w:lvl w:ilvl="3" w:tplc="DA86054A" w:tentative="1">
      <w:start w:val="1"/>
      <w:numFmt w:val="bullet"/>
      <w:lvlText w:val=""/>
      <w:lvlJc w:val="left"/>
      <w:pPr>
        <w:tabs>
          <w:tab w:val="num" w:pos="2880"/>
        </w:tabs>
        <w:ind w:left="2880" w:hanging="360"/>
      </w:pPr>
      <w:rPr>
        <w:rFonts w:ascii="Wingdings" w:hAnsi="Wingdings" w:hint="default"/>
      </w:rPr>
    </w:lvl>
    <w:lvl w:ilvl="4" w:tplc="2BA024CA" w:tentative="1">
      <w:start w:val="1"/>
      <w:numFmt w:val="bullet"/>
      <w:lvlText w:val=""/>
      <w:lvlJc w:val="left"/>
      <w:pPr>
        <w:tabs>
          <w:tab w:val="num" w:pos="3600"/>
        </w:tabs>
        <w:ind w:left="3600" w:hanging="360"/>
      </w:pPr>
      <w:rPr>
        <w:rFonts w:ascii="Wingdings" w:hAnsi="Wingdings" w:hint="default"/>
      </w:rPr>
    </w:lvl>
    <w:lvl w:ilvl="5" w:tplc="E3E2F11A" w:tentative="1">
      <w:start w:val="1"/>
      <w:numFmt w:val="bullet"/>
      <w:lvlText w:val=""/>
      <w:lvlJc w:val="left"/>
      <w:pPr>
        <w:tabs>
          <w:tab w:val="num" w:pos="4320"/>
        </w:tabs>
        <w:ind w:left="4320" w:hanging="360"/>
      </w:pPr>
      <w:rPr>
        <w:rFonts w:ascii="Wingdings" w:hAnsi="Wingdings" w:hint="default"/>
      </w:rPr>
    </w:lvl>
    <w:lvl w:ilvl="6" w:tplc="30301CF6" w:tentative="1">
      <w:start w:val="1"/>
      <w:numFmt w:val="bullet"/>
      <w:lvlText w:val=""/>
      <w:lvlJc w:val="left"/>
      <w:pPr>
        <w:tabs>
          <w:tab w:val="num" w:pos="5040"/>
        </w:tabs>
        <w:ind w:left="5040" w:hanging="360"/>
      </w:pPr>
      <w:rPr>
        <w:rFonts w:ascii="Wingdings" w:hAnsi="Wingdings" w:hint="default"/>
      </w:rPr>
    </w:lvl>
    <w:lvl w:ilvl="7" w:tplc="5814495A" w:tentative="1">
      <w:start w:val="1"/>
      <w:numFmt w:val="bullet"/>
      <w:lvlText w:val=""/>
      <w:lvlJc w:val="left"/>
      <w:pPr>
        <w:tabs>
          <w:tab w:val="num" w:pos="5760"/>
        </w:tabs>
        <w:ind w:left="5760" w:hanging="360"/>
      </w:pPr>
      <w:rPr>
        <w:rFonts w:ascii="Wingdings" w:hAnsi="Wingdings" w:hint="default"/>
      </w:rPr>
    </w:lvl>
    <w:lvl w:ilvl="8" w:tplc="959E63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97AA7"/>
    <w:multiLevelType w:val="hybridMultilevel"/>
    <w:tmpl w:val="5E78B71A"/>
    <w:lvl w:ilvl="0" w:tplc="E9286B5C">
      <w:start w:val="1"/>
      <w:numFmt w:val="bullet"/>
      <w:lvlText w:val=""/>
      <w:lvlJc w:val="left"/>
      <w:pPr>
        <w:tabs>
          <w:tab w:val="num" w:pos="720"/>
        </w:tabs>
        <w:ind w:left="720" w:hanging="360"/>
      </w:pPr>
      <w:rPr>
        <w:rFonts w:ascii="Wingdings" w:hAnsi="Wingdings" w:hint="default"/>
      </w:rPr>
    </w:lvl>
    <w:lvl w:ilvl="1" w:tplc="411C5DDC" w:tentative="1">
      <w:start w:val="1"/>
      <w:numFmt w:val="bullet"/>
      <w:lvlText w:val=""/>
      <w:lvlJc w:val="left"/>
      <w:pPr>
        <w:tabs>
          <w:tab w:val="num" w:pos="1440"/>
        </w:tabs>
        <w:ind w:left="1440" w:hanging="360"/>
      </w:pPr>
      <w:rPr>
        <w:rFonts w:ascii="Wingdings" w:hAnsi="Wingdings" w:hint="default"/>
      </w:rPr>
    </w:lvl>
    <w:lvl w:ilvl="2" w:tplc="2014FBFA" w:tentative="1">
      <w:start w:val="1"/>
      <w:numFmt w:val="bullet"/>
      <w:lvlText w:val=""/>
      <w:lvlJc w:val="left"/>
      <w:pPr>
        <w:tabs>
          <w:tab w:val="num" w:pos="2160"/>
        </w:tabs>
        <w:ind w:left="2160" w:hanging="360"/>
      </w:pPr>
      <w:rPr>
        <w:rFonts w:ascii="Wingdings" w:hAnsi="Wingdings" w:hint="default"/>
      </w:rPr>
    </w:lvl>
    <w:lvl w:ilvl="3" w:tplc="59A694E2" w:tentative="1">
      <w:start w:val="1"/>
      <w:numFmt w:val="bullet"/>
      <w:lvlText w:val=""/>
      <w:lvlJc w:val="left"/>
      <w:pPr>
        <w:tabs>
          <w:tab w:val="num" w:pos="2880"/>
        </w:tabs>
        <w:ind w:left="2880" w:hanging="360"/>
      </w:pPr>
      <w:rPr>
        <w:rFonts w:ascii="Wingdings" w:hAnsi="Wingdings" w:hint="default"/>
      </w:rPr>
    </w:lvl>
    <w:lvl w:ilvl="4" w:tplc="23F4BEEC" w:tentative="1">
      <w:start w:val="1"/>
      <w:numFmt w:val="bullet"/>
      <w:lvlText w:val=""/>
      <w:lvlJc w:val="left"/>
      <w:pPr>
        <w:tabs>
          <w:tab w:val="num" w:pos="3600"/>
        </w:tabs>
        <w:ind w:left="3600" w:hanging="360"/>
      </w:pPr>
      <w:rPr>
        <w:rFonts w:ascii="Wingdings" w:hAnsi="Wingdings" w:hint="default"/>
      </w:rPr>
    </w:lvl>
    <w:lvl w:ilvl="5" w:tplc="D4FA14EC" w:tentative="1">
      <w:start w:val="1"/>
      <w:numFmt w:val="bullet"/>
      <w:lvlText w:val=""/>
      <w:lvlJc w:val="left"/>
      <w:pPr>
        <w:tabs>
          <w:tab w:val="num" w:pos="4320"/>
        </w:tabs>
        <w:ind w:left="4320" w:hanging="360"/>
      </w:pPr>
      <w:rPr>
        <w:rFonts w:ascii="Wingdings" w:hAnsi="Wingdings" w:hint="default"/>
      </w:rPr>
    </w:lvl>
    <w:lvl w:ilvl="6" w:tplc="E776317E" w:tentative="1">
      <w:start w:val="1"/>
      <w:numFmt w:val="bullet"/>
      <w:lvlText w:val=""/>
      <w:lvlJc w:val="left"/>
      <w:pPr>
        <w:tabs>
          <w:tab w:val="num" w:pos="5040"/>
        </w:tabs>
        <w:ind w:left="5040" w:hanging="360"/>
      </w:pPr>
      <w:rPr>
        <w:rFonts w:ascii="Wingdings" w:hAnsi="Wingdings" w:hint="default"/>
      </w:rPr>
    </w:lvl>
    <w:lvl w:ilvl="7" w:tplc="22801514" w:tentative="1">
      <w:start w:val="1"/>
      <w:numFmt w:val="bullet"/>
      <w:lvlText w:val=""/>
      <w:lvlJc w:val="left"/>
      <w:pPr>
        <w:tabs>
          <w:tab w:val="num" w:pos="5760"/>
        </w:tabs>
        <w:ind w:left="5760" w:hanging="360"/>
      </w:pPr>
      <w:rPr>
        <w:rFonts w:ascii="Wingdings" w:hAnsi="Wingdings" w:hint="default"/>
      </w:rPr>
    </w:lvl>
    <w:lvl w:ilvl="8" w:tplc="24589B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13DE5"/>
    <w:multiLevelType w:val="hybridMultilevel"/>
    <w:tmpl w:val="84CAD5F4"/>
    <w:lvl w:ilvl="0" w:tplc="7698196A">
      <w:start w:val="1"/>
      <w:numFmt w:val="bullet"/>
      <w:lvlText w:val=""/>
      <w:lvlJc w:val="left"/>
      <w:pPr>
        <w:tabs>
          <w:tab w:val="num" w:pos="720"/>
        </w:tabs>
        <w:ind w:left="720" w:hanging="360"/>
      </w:pPr>
      <w:rPr>
        <w:rFonts w:ascii="Wingdings" w:hAnsi="Wingdings" w:hint="default"/>
      </w:rPr>
    </w:lvl>
    <w:lvl w:ilvl="1" w:tplc="79FA0FF0" w:tentative="1">
      <w:start w:val="1"/>
      <w:numFmt w:val="bullet"/>
      <w:lvlText w:val=""/>
      <w:lvlJc w:val="left"/>
      <w:pPr>
        <w:tabs>
          <w:tab w:val="num" w:pos="1440"/>
        </w:tabs>
        <w:ind w:left="1440" w:hanging="360"/>
      </w:pPr>
      <w:rPr>
        <w:rFonts w:ascii="Wingdings" w:hAnsi="Wingdings" w:hint="default"/>
      </w:rPr>
    </w:lvl>
    <w:lvl w:ilvl="2" w:tplc="E60016D8" w:tentative="1">
      <w:start w:val="1"/>
      <w:numFmt w:val="bullet"/>
      <w:lvlText w:val=""/>
      <w:lvlJc w:val="left"/>
      <w:pPr>
        <w:tabs>
          <w:tab w:val="num" w:pos="2160"/>
        </w:tabs>
        <w:ind w:left="2160" w:hanging="360"/>
      </w:pPr>
      <w:rPr>
        <w:rFonts w:ascii="Wingdings" w:hAnsi="Wingdings" w:hint="default"/>
      </w:rPr>
    </w:lvl>
    <w:lvl w:ilvl="3" w:tplc="D17E72AC" w:tentative="1">
      <w:start w:val="1"/>
      <w:numFmt w:val="bullet"/>
      <w:lvlText w:val=""/>
      <w:lvlJc w:val="left"/>
      <w:pPr>
        <w:tabs>
          <w:tab w:val="num" w:pos="2880"/>
        </w:tabs>
        <w:ind w:left="2880" w:hanging="360"/>
      </w:pPr>
      <w:rPr>
        <w:rFonts w:ascii="Wingdings" w:hAnsi="Wingdings" w:hint="default"/>
      </w:rPr>
    </w:lvl>
    <w:lvl w:ilvl="4" w:tplc="9E526050" w:tentative="1">
      <w:start w:val="1"/>
      <w:numFmt w:val="bullet"/>
      <w:lvlText w:val=""/>
      <w:lvlJc w:val="left"/>
      <w:pPr>
        <w:tabs>
          <w:tab w:val="num" w:pos="3600"/>
        </w:tabs>
        <w:ind w:left="3600" w:hanging="360"/>
      </w:pPr>
      <w:rPr>
        <w:rFonts w:ascii="Wingdings" w:hAnsi="Wingdings" w:hint="default"/>
      </w:rPr>
    </w:lvl>
    <w:lvl w:ilvl="5" w:tplc="68305440" w:tentative="1">
      <w:start w:val="1"/>
      <w:numFmt w:val="bullet"/>
      <w:lvlText w:val=""/>
      <w:lvlJc w:val="left"/>
      <w:pPr>
        <w:tabs>
          <w:tab w:val="num" w:pos="4320"/>
        </w:tabs>
        <w:ind w:left="4320" w:hanging="360"/>
      </w:pPr>
      <w:rPr>
        <w:rFonts w:ascii="Wingdings" w:hAnsi="Wingdings" w:hint="default"/>
      </w:rPr>
    </w:lvl>
    <w:lvl w:ilvl="6" w:tplc="A05C8010" w:tentative="1">
      <w:start w:val="1"/>
      <w:numFmt w:val="bullet"/>
      <w:lvlText w:val=""/>
      <w:lvlJc w:val="left"/>
      <w:pPr>
        <w:tabs>
          <w:tab w:val="num" w:pos="5040"/>
        </w:tabs>
        <w:ind w:left="5040" w:hanging="360"/>
      </w:pPr>
      <w:rPr>
        <w:rFonts w:ascii="Wingdings" w:hAnsi="Wingdings" w:hint="default"/>
      </w:rPr>
    </w:lvl>
    <w:lvl w:ilvl="7" w:tplc="8B301560" w:tentative="1">
      <w:start w:val="1"/>
      <w:numFmt w:val="bullet"/>
      <w:lvlText w:val=""/>
      <w:lvlJc w:val="left"/>
      <w:pPr>
        <w:tabs>
          <w:tab w:val="num" w:pos="5760"/>
        </w:tabs>
        <w:ind w:left="5760" w:hanging="360"/>
      </w:pPr>
      <w:rPr>
        <w:rFonts w:ascii="Wingdings" w:hAnsi="Wingdings" w:hint="default"/>
      </w:rPr>
    </w:lvl>
    <w:lvl w:ilvl="8" w:tplc="8376C8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60094"/>
    <w:multiLevelType w:val="hybridMultilevel"/>
    <w:tmpl w:val="4B2C3814"/>
    <w:lvl w:ilvl="0" w:tplc="F250870C">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0FD925EB"/>
    <w:multiLevelType w:val="hybridMultilevel"/>
    <w:tmpl w:val="AE5CAE3E"/>
    <w:lvl w:ilvl="0" w:tplc="2E8610F8">
      <w:start w:val="1"/>
      <w:numFmt w:val="bullet"/>
      <w:lvlText w:val=""/>
      <w:lvlJc w:val="left"/>
      <w:pPr>
        <w:tabs>
          <w:tab w:val="num" w:pos="720"/>
        </w:tabs>
        <w:ind w:left="720" w:hanging="360"/>
      </w:pPr>
      <w:rPr>
        <w:rFonts w:ascii="Wingdings" w:hAnsi="Wingdings" w:hint="default"/>
      </w:rPr>
    </w:lvl>
    <w:lvl w:ilvl="1" w:tplc="7520C9AE" w:tentative="1">
      <w:start w:val="1"/>
      <w:numFmt w:val="bullet"/>
      <w:lvlText w:val=""/>
      <w:lvlJc w:val="left"/>
      <w:pPr>
        <w:tabs>
          <w:tab w:val="num" w:pos="1440"/>
        </w:tabs>
        <w:ind w:left="1440" w:hanging="360"/>
      </w:pPr>
      <w:rPr>
        <w:rFonts w:ascii="Wingdings" w:hAnsi="Wingdings" w:hint="default"/>
      </w:rPr>
    </w:lvl>
    <w:lvl w:ilvl="2" w:tplc="8C74A24E" w:tentative="1">
      <w:start w:val="1"/>
      <w:numFmt w:val="bullet"/>
      <w:lvlText w:val=""/>
      <w:lvlJc w:val="left"/>
      <w:pPr>
        <w:tabs>
          <w:tab w:val="num" w:pos="2160"/>
        </w:tabs>
        <w:ind w:left="2160" w:hanging="360"/>
      </w:pPr>
      <w:rPr>
        <w:rFonts w:ascii="Wingdings" w:hAnsi="Wingdings" w:hint="default"/>
      </w:rPr>
    </w:lvl>
    <w:lvl w:ilvl="3" w:tplc="0DE80226" w:tentative="1">
      <w:start w:val="1"/>
      <w:numFmt w:val="bullet"/>
      <w:lvlText w:val=""/>
      <w:lvlJc w:val="left"/>
      <w:pPr>
        <w:tabs>
          <w:tab w:val="num" w:pos="2880"/>
        </w:tabs>
        <w:ind w:left="2880" w:hanging="360"/>
      </w:pPr>
      <w:rPr>
        <w:rFonts w:ascii="Wingdings" w:hAnsi="Wingdings" w:hint="default"/>
      </w:rPr>
    </w:lvl>
    <w:lvl w:ilvl="4" w:tplc="D19271E6" w:tentative="1">
      <w:start w:val="1"/>
      <w:numFmt w:val="bullet"/>
      <w:lvlText w:val=""/>
      <w:lvlJc w:val="left"/>
      <w:pPr>
        <w:tabs>
          <w:tab w:val="num" w:pos="3600"/>
        </w:tabs>
        <w:ind w:left="3600" w:hanging="360"/>
      </w:pPr>
      <w:rPr>
        <w:rFonts w:ascii="Wingdings" w:hAnsi="Wingdings" w:hint="default"/>
      </w:rPr>
    </w:lvl>
    <w:lvl w:ilvl="5" w:tplc="21F0733E" w:tentative="1">
      <w:start w:val="1"/>
      <w:numFmt w:val="bullet"/>
      <w:lvlText w:val=""/>
      <w:lvlJc w:val="left"/>
      <w:pPr>
        <w:tabs>
          <w:tab w:val="num" w:pos="4320"/>
        </w:tabs>
        <w:ind w:left="4320" w:hanging="360"/>
      </w:pPr>
      <w:rPr>
        <w:rFonts w:ascii="Wingdings" w:hAnsi="Wingdings" w:hint="default"/>
      </w:rPr>
    </w:lvl>
    <w:lvl w:ilvl="6" w:tplc="B5FC0A20" w:tentative="1">
      <w:start w:val="1"/>
      <w:numFmt w:val="bullet"/>
      <w:lvlText w:val=""/>
      <w:lvlJc w:val="left"/>
      <w:pPr>
        <w:tabs>
          <w:tab w:val="num" w:pos="5040"/>
        </w:tabs>
        <w:ind w:left="5040" w:hanging="360"/>
      </w:pPr>
      <w:rPr>
        <w:rFonts w:ascii="Wingdings" w:hAnsi="Wingdings" w:hint="default"/>
      </w:rPr>
    </w:lvl>
    <w:lvl w:ilvl="7" w:tplc="B9FA59BE" w:tentative="1">
      <w:start w:val="1"/>
      <w:numFmt w:val="bullet"/>
      <w:lvlText w:val=""/>
      <w:lvlJc w:val="left"/>
      <w:pPr>
        <w:tabs>
          <w:tab w:val="num" w:pos="5760"/>
        </w:tabs>
        <w:ind w:left="5760" w:hanging="360"/>
      </w:pPr>
      <w:rPr>
        <w:rFonts w:ascii="Wingdings" w:hAnsi="Wingdings" w:hint="default"/>
      </w:rPr>
    </w:lvl>
    <w:lvl w:ilvl="8" w:tplc="49C22A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82204"/>
    <w:multiLevelType w:val="hybridMultilevel"/>
    <w:tmpl w:val="7294FD82"/>
    <w:lvl w:ilvl="0" w:tplc="27705572">
      <w:start w:val="1"/>
      <w:numFmt w:val="bullet"/>
      <w:lvlText w:val=""/>
      <w:lvlJc w:val="left"/>
      <w:pPr>
        <w:tabs>
          <w:tab w:val="num" w:pos="720"/>
        </w:tabs>
        <w:ind w:left="720" w:hanging="360"/>
      </w:pPr>
      <w:rPr>
        <w:rFonts w:ascii="Wingdings" w:hAnsi="Wingdings" w:hint="default"/>
      </w:rPr>
    </w:lvl>
    <w:lvl w:ilvl="1" w:tplc="58E245F6" w:tentative="1">
      <w:start w:val="1"/>
      <w:numFmt w:val="bullet"/>
      <w:lvlText w:val=""/>
      <w:lvlJc w:val="left"/>
      <w:pPr>
        <w:tabs>
          <w:tab w:val="num" w:pos="1440"/>
        </w:tabs>
        <w:ind w:left="1440" w:hanging="360"/>
      </w:pPr>
      <w:rPr>
        <w:rFonts w:ascii="Wingdings" w:hAnsi="Wingdings" w:hint="default"/>
      </w:rPr>
    </w:lvl>
    <w:lvl w:ilvl="2" w:tplc="72083964" w:tentative="1">
      <w:start w:val="1"/>
      <w:numFmt w:val="bullet"/>
      <w:lvlText w:val=""/>
      <w:lvlJc w:val="left"/>
      <w:pPr>
        <w:tabs>
          <w:tab w:val="num" w:pos="2160"/>
        </w:tabs>
        <w:ind w:left="2160" w:hanging="360"/>
      </w:pPr>
      <w:rPr>
        <w:rFonts w:ascii="Wingdings" w:hAnsi="Wingdings" w:hint="default"/>
      </w:rPr>
    </w:lvl>
    <w:lvl w:ilvl="3" w:tplc="346426C4" w:tentative="1">
      <w:start w:val="1"/>
      <w:numFmt w:val="bullet"/>
      <w:lvlText w:val=""/>
      <w:lvlJc w:val="left"/>
      <w:pPr>
        <w:tabs>
          <w:tab w:val="num" w:pos="2880"/>
        </w:tabs>
        <w:ind w:left="2880" w:hanging="360"/>
      </w:pPr>
      <w:rPr>
        <w:rFonts w:ascii="Wingdings" w:hAnsi="Wingdings" w:hint="default"/>
      </w:rPr>
    </w:lvl>
    <w:lvl w:ilvl="4" w:tplc="909AD676" w:tentative="1">
      <w:start w:val="1"/>
      <w:numFmt w:val="bullet"/>
      <w:lvlText w:val=""/>
      <w:lvlJc w:val="left"/>
      <w:pPr>
        <w:tabs>
          <w:tab w:val="num" w:pos="3600"/>
        </w:tabs>
        <w:ind w:left="3600" w:hanging="360"/>
      </w:pPr>
      <w:rPr>
        <w:rFonts w:ascii="Wingdings" w:hAnsi="Wingdings" w:hint="default"/>
      </w:rPr>
    </w:lvl>
    <w:lvl w:ilvl="5" w:tplc="2DAA2552" w:tentative="1">
      <w:start w:val="1"/>
      <w:numFmt w:val="bullet"/>
      <w:lvlText w:val=""/>
      <w:lvlJc w:val="left"/>
      <w:pPr>
        <w:tabs>
          <w:tab w:val="num" w:pos="4320"/>
        </w:tabs>
        <w:ind w:left="4320" w:hanging="360"/>
      </w:pPr>
      <w:rPr>
        <w:rFonts w:ascii="Wingdings" w:hAnsi="Wingdings" w:hint="default"/>
      </w:rPr>
    </w:lvl>
    <w:lvl w:ilvl="6" w:tplc="3DDC838C" w:tentative="1">
      <w:start w:val="1"/>
      <w:numFmt w:val="bullet"/>
      <w:lvlText w:val=""/>
      <w:lvlJc w:val="left"/>
      <w:pPr>
        <w:tabs>
          <w:tab w:val="num" w:pos="5040"/>
        </w:tabs>
        <w:ind w:left="5040" w:hanging="360"/>
      </w:pPr>
      <w:rPr>
        <w:rFonts w:ascii="Wingdings" w:hAnsi="Wingdings" w:hint="default"/>
      </w:rPr>
    </w:lvl>
    <w:lvl w:ilvl="7" w:tplc="265A9734" w:tentative="1">
      <w:start w:val="1"/>
      <w:numFmt w:val="bullet"/>
      <w:lvlText w:val=""/>
      <w:lvlJc w:val="left"/>
      <w:pPr>
        <w:tabs>
          <w:tab w:val="num" w:pos="5760"/>
        </w:tabs>
        <w:ind w:left="5760" w:hanging="360"/>
      </w:pPr>
      <w:rPr>
        <w:rFonts w:ascii="Wingdings" w:hAnsi="Wingdings" w:hint="default"/>
      </w:rPr>
    </w:lvl>
    <w:lvl w:ilvl="8" w:tplc="4FB424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046B5"/>
    <w:multiLevelType w:val="hybridMultilevel"/>
    <w:tmpl w:val="B2B2C4B6"/>
    <w:lvl w:ilvl="0" w:tplc="35B0112E">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5A20F2E"/>
    <w:multiLevelType w:val="hybridMultilevel"/>
    <w:tmpl w:val="3A4A8776"/>
    <w:lvl w:ilvl="0" w:tplc="5B9AB3F0">
      <w:start w:val="1"/>
      <w:numFmt w:val="bullet"/>
      <w:lvlText w:val=""/>
      <w:lvlJc w:val="left"/>
      <w:pPr>
        <w:tabs>
          <w:tab w:val="num" w:pos="720"/>
        </w:tabs>
        <w:ind w:left="720" w:hanging="360"/>
      </w:pPr>
      <w:rPr>
        <w:rFonts w:ascii="Wingdings" w:hAnsi="Wingdings" w:hint="default"/>
      </w:rPr>
    </w:lvl>
    <w:lvl w:ilvl="1" w:tplc="835CCE7C" w:tentative="1">
      <w:start w:val="1"/>
      <w:numFmt w:val="bullet"/>
      <w:lvlText w:val=""/>
      <w:lvlJc w:val="left"/>
      <w:pPr>
        <w:tabs>
          <w:tab w:val="num" w:pos="1440"/>
        </w:tabs>
        <w:ind w:left="1440" w:hanging="360"/>
      </w:pPr>
      <w:rPr>
        <w:rFonts w:ascii="Wingdings" w:hAnsi="Wingdings" w:hint="default"/>
      </w:rPr>
    </w:lvl>
    <w:lvl w:ilvl="2" w:tplc="2BA4BA9A" w:tentative="1">
      <w:start w:val="1"/>
      <w:numFmt w:val="bullet"/>
      <w:lvlText w:val=""/>
      <w:lvlJc w:val="left"/>
      <w:pPr>
        <w:tabs>
          <w:tab w:val="num" w:pos="2160"/>
        </w:tabs>
        <w:ind w:left="2160" w:hanging="360"/>
      </w:pPr>
      <w:rPr>
        <w:rFonts w:ascii="Wingdings" w:hAnsi="Wingdings" w:hint="default"/>
      </w:rPr>
    </w:lvl>
    <w:lvl w:ilvl="3" w:tplc="2CAC2978" w:tentative="1">
      <w:start w:val="1"/>
      <w:numFmt w:val="bullet"/>
      <w:lvlText w:val=""/>
      <w:lvlJc w:val="left"/>
      <w:pPr>
        <w:tabs>
          <w:tab w:val="num" w:pos="2880"/>
        </w:tabs>
        <w:ind w:left="2880" w:hanging="360"/>
      </w:pPr>
      <w:rPr>
        <w:rFonts w:ascii="Wingdings" w:hAnsi="Wingdings" w:hint="default"/>
      </w:rPr>
    </w:lvl>
    <w:lvl w:ilvl="4" w:tplc="62C21A20" w:tentative="1">
      <w:start w:val="1"/>
      <w:numFmt w:val="bullet"/>
      <w:lvlText w:val=""/>
      <w:lvlJc w:val="left"/>
      <w:pPr>
        <w:tabs>
          <w:tab w:val="num" w:pos="3600"/>
        </w:tabs>
        <w:ind w:left="3600" w:hanging="360"/>
      </w:pPr>
      <w:rPr>
        <w:rFonts w:ascii="Wingdings" w:hAnsi="Wingdings" w:hint="default"/>
      </w:rPr>
    </w:lvl>
    <w:lvl w:ilvl="5" w:tplc="9FAC065C" w:tentative="1">
      <w:start w:val="1"/>
      <w:numFmt w:val="bullet"/>
      <w:lvlText w:val=""/>
      <w:lvlJc w:val="left"/>
      <w:pPr>
        <w:tabs>
          <w:tab w:val="num" w:pos="4320"/>
        </w:tabs>
        <w:ind w:left="4320" w:hanging="360"/>
      </w:pPr>
      <w:rPr>
        <w:rFonts w:ascii="Wingdings" w:hAnsi="Wingdings" w:hint="default"/>
      </w:rPr>
    </w:lvl>
    <w:lvl w:ilvl="6" w:tplc="577EEC92" w:tentative="1">
      <w:start w:val="1"/>
      <w:numFmt w:val="bullet"/>
      <w:lvlText w:val=""/>
      <w:lvlJc w:val="left"/>
      <w:pPr>
        <w:tabs>
          <w:tab w:val="num" w:pos="5040"/>
        </w:tabs>
        <w:ind w:left="5040" w:hanging="360"/>
      </w:pPr>
      <w:rPr>
        <w:rFonts w:ascii="Wingdings" w:hAnsi="Wingdings" w:hint="default"/>
      </w:rPr>
    </w:lvl>
    <w:lvl w:ilvl="7" w:tplc="346C7C44" w:tentative="1">
      <w:start w:val="1"/>
      <w:numFmt w:val="bullet"/>
      <w:lvlText w:val=""/>
      <w:lvlJc w:val="left"/>
      <w:pPr>
        <w:tabs>
          <w:tab w:val="num" w:pos="5760"/>
        </w:tabs>
        <w:ind w:left="5760" w:hanging="360"/>
      </w:pPr>
      <w:rPr>
        <w:rFonts w:ascii="Wingdings" w:hAnsi="Wingdings" w:hint="default"/>
      </w:rPr>
    </w:lvl>
    <w:lvl w:ilvl="8" w:tplc="AC38679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F2DF7"/>
    <w:multiLevelType w:val="hybridMultilevel"/>
    <w:tmpl w:val="9E8601A4"/>
    <w:lvl w:ilvl="0" w:tplc="67A48910">
      <w:start w:val="1"/>
      <w:numFmt w:val="decimal"/>
      <w:lvlText w:val="%1."/>
      <w:lvlJc w:val="left"/>
      <w:pPr>
        <w:tabs>
          <w:tab w:val="num" w:pos="720"/>
        </w:tabs>
        <w:ind w:left="720" w:hanging="360"/>
      </w:pPr>
      <w:rPr>
        <w:rFonts w:hint="default"/>
        <w:b/>
      </w:rPr>
    </w:lvl>
    <w:lvl w:ilvl="1" w:tplc="7520C9AE" w:tentative="1">
      <w:start w:val="1"/>
      <w:numFmt w:val="bullet"/>
      <w:lvlText w:val=""/>
      <w:lvlJc w:val="left"/>
      <w:pPr>
        <w:tabs>
          <w:tab w:val="num" w:pos="1440"/>
        </w:tabs>
        <w:ind w:left="1440" w:hanging="360"/>
      </w:pPr>
      <w:rPr>
        <w:rFonts w:ascii="Wingdings" w:hAnsi="Wingdings" w:hint="default"/>
      </w:rPr>
    </w:lvl>
    <w:lvl w:ilvl="2" w:tplc="8C74A24E" w:tentative="1">
      <w:start w:val="1"/>
      <w:numFmt w:val="bullet"/>
      <w:lvlText w:val=""/>
      <w:lvlJc w:val="left"/>
      <w:pPr>
        <w:tabs>
          <w:tab w:val="num" w:pos="2160"/>
        </w:tabs>
        <w:ind w:left="2160" w:hanging="360"/>
      </w:pPr>
      <w:rPr>
        <w:rFonts w:ascii="Wingdings" w:hAnsi="Wingdings" w:hint="default"/>
      </w:rPr>
    </w:lvl>
    <w:lvl w:ilvl="3" w:tplc="0DE80226" w:tentative="1">
      <w:start w:val="1"/>
      <w:numFmt w:val="bullet"/>
      <w:lvlText w:val=""/>
      <w:lvlJc w:val="left"/>
      <w:pPr>
        <w:tabs>
          <w:tab w:val="num" w:pos="2880"/>
        </w:tabs>
        <w:ind w:left="2880" w:hanging="360"/>
      </w:pPr>
      <w:rPr>
        <w:rFonts w:ascii="Wingdings" w:hAnsi="Wingdings" w:hint="default"/>
      </w:rPr>
    </w:lvl>
    <w:lvl w:ilvl="4" w:tplc="D19271E6" w:tentative="1">
      <w:start w:val="1"/>
      <w:numFmt w:val="bullet"/>
      <w:lvlText w:val=""/>
      <w:lvlJc w:val="left"/>
      <w:pPr>
        <w:tabs>
          <w:tab w:val="num" w:pos="3600"/>
        </w:tabs>
        <w:ind w:left="3600" w:hanging="360"/>
      </w:pPr>
      <w:rPr>
        <w:rFonts w:ascii="Wingdings" w:hAnsi="Wingdings" w:hint="default"/>
      </w:rPr>
    </w:lvl>
    <w:lvl w:ilvl="5" w:tplc="21F0733E" w:tentative="1">
      <w:start w:val="1"/>
      <w:numFmt w:val="bullet"/>
      <w:lvlText w:val=""/>
      <w:lvlJc w:val="left"/>
      <w:pPr>
        <w:tabs>
          <w:tab w:val="num" w:pos="4320"/>
        </w:tabs>
        <w:ind w:left="4320" w:hanging="360"/>
      </w:pPr>
      <w:rPr>
        <w:rFonts w:ascii="Wingdings" w:hAnsi="Wingdings" w:hint="default"/>
      </w:rPr>
    </w:lvl>
    <w:lvl w:ilvl="6" w:tplc="B5FC0A20" w:tentative="1">
      <w:start w:val="1"/>
      <w:numFmt w:val="bullet"/>
      <w:lvlText w:val=""/>
      <w:lvlJc w:val="left"/>
      <w:pPr>
        <w:tabs>
          <w:tab w:val="num" w:pos="5040"/>
        </w:tabs>
        <w:ind w:left="5040" w:hanging="360"/>
      </w:pPr>
      <w:rPr>
        <w:rFonts w:ascii="Wingdings" w:hAnsi="Wingdings" w:hint="default"/>
      </w:rPr>
    </w:lvl>
    <w:lvl w:ilvl="7" w:tplc="B9FA59BE" w:tentative="1">
      <w:start w:val="1"/>
      <w:numFmt w:val="bullet"/>
      <w:lvlText w:val=""/>
      <w:lvlJc w:val="left"/>
      <w:pPr>
        <w:tabs>
          <w:tab w:val="num" w:pos="5760"/>
        </w:tabs>
        <w:ind w:left="5760" w:hanging="360"/>
      </w:pPr>
      <w:rPr>
        <w:rFonts w:ascii="Wingdings" w:hAnsi="Wingdings" w:hint="default"/>
      </w:rPr>
    </w:lvl>
    <w:lvl w:ilvl="8" w:tplc="49C22A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30887"/>
    <w:multiLevelType w:val="hybridMultilevel"/>
    <w:tmpl w:val="9AEE3A28"/>
    <w:lvl w:ilvl="0" w:tplc="890E5AD2">
      <w:start w:val="1"/>
      <w:numFmt w:val="bullet"/>
      <w:lvlText w:val=""/>
      <w:lvlJc w:val="left"/>
      <w:pPr>
        <w:tabs>
          <w:tab w:val="num" w:pos="720"/>
        </w:tabs>
        <w:ind w:left="720" w:hanging="360"/>
      </w:pPr>
      <w:rPr>
        <w:rFonts w:ascii="Wingdings" w:hAnsi="Wingdings" w:hint="default"/>
      </w:rPr>
    </w:lvl>
    <w:lvl w:ilvl="1" w:tplc="98E874F4" w:tentative="1">
      <w:start w:val="1"/>
      <w:numFmt w:val="bullet"/>
      <w:lvlText w:val=""/>
      <w:lvlJc w:val="left"/>
      <w:pPr>
        <w:tabs>
          <w:tab w:val="num" w:pos="1440"/>
        </w:tabs>
        <w:ind w:left="1440" w:hanging="360"/>
      </w:pPr>
      <w:rPr>
        <w:rFonts w:ascii="Wingdings" w:hAnsi="Wingdings" w:hint="default"/>
      </w:rPr>
    </w:lvl>
    <w:lvl w:ilvl="2" w:tplc="42366966" w:tentative="1">
      <w:start w:val="1"/>
      <w:numFmt w:val="bullet"/>
      <w:lvlText w:val=""/>
      <w:lvlJc w:val="left"/>
      <w:pPr>
        <w:tabs>
          <w:tab w:val="num" w:pos="2160"/>
        </w:tabs>
        <w:ind w:left="2160" w:hanging="360"/>
      </w:pPr>
      <w:rPr>
        <w:rFonts w:ascii="Wingdings" w:hAnsi="Wingdings" w:hint="default"/>
      </w:rPr>
    </w:lvl>
    <w:lvl w:ilvl="3" w:tplc="030656CC" w:tentative="1">
      <w:start w:val="1"/>
      <w:numFmt w:val="bullet"/>
      <w:lvlText w:val=""/>
      <w:lvlJc w:val="left"/>
      <w:pPr>
        <w:tabs>
          <w:tab w:val="num" w:pos="2880"/>
        </w:tabs>
        <w:ind w:left="2880" w:hanging="360"/>
      </w:pPr>
      <w:rPr>
        <w:rFonts w:ascii="Wingdings" w:hAnsi="Wingdings" w:hint="default"/>
      </w:rPr>
    </w:lvl>
    <w:lvl w:ilvl="4" w:tplc="270693FE" w:tentative="1">
      <w:start w:val="1"/>
      <w:numFmt w:val="bullet"/>
      <w:lvlText w:val=""/>
      <w:lvlJc w:val="left"/>
      <w:pPr>
        <w:tabs>
          <w:tab w:val="num" w:pos="3600"/>
        </w:tabs>
        <w:ind w:left="3600" w:hanging="360"/>
      </w:pPr>
      <w:rPr>
        <w:rFonts w:ascii="Wingdings" w:hAnsi="Wingdings" w:hint="default"/>
      </w:rPr>
    </w:lvl>
    <w:lvl w:ilvl="5" w:tplc="F0A20270" w:tentative="1">
      <w:start w:val="1"/>
      <w:numFmt w:val="bullet"/>
      <w:lvlText w:val=""/>
      <w:lvlJc w:val="left"/>
      <w:pPr>
        <w:tabs>
          <w:tab w:val="num" w:pos="4320"/>
        </w:tabs>
        <w:ind w:left="4320" w:hanging="360"/>
      </w:pPr>
      <w:rPr>
        <w:rFonts w:ascii="Wingdings" w:hAnsi="Wingdings" w:hint="default"/>
      </w:rPr>
    </w:lvl>
    <w:lvl w:ilvl="6" w:tplc="E1B6974E" w:tentative="1">
      <w:start w:val="1"/>
      <w:numFmt w:val="bullet"/>
      <w:lvlText w:val=""/>
      <w:lvlJc w:val="left"/>
      <w:pPr>
        <w:tabs>
          <w:tab w:val="num" w:pos="5040"/>
        </w:tabs>
        <w:ind w:left="5040" w:hanging="360"/>
      </w:pPr>
      <w:rPr>
        <w:rFonts w:ascii="Wingdings" w:hAnsi="Wingdings" w:hint="default"/>
      </w:rPr>
    </w:lvl>
    <w:lvl w:ilvl="7" w:tplc="2004956E" w:tentative="1">
      <w:start w:val="1"/>
      <w:numFmt w:val="bullet"/>
      <w:lvlText w:val=""/>
      <w:lvlJc w:val="left"/>
      <w:pPr>
        <w:tabs>
          <w:tab w:val="num" w:pos="5760"/>
        </w:tabs>
        <w:ind w:left="5760" w:hanging="360"/>
      </w:pPr>
      <w:rPr>
        <w:rFonts w:ascii="Wingdings" w:hAnsi="Wingdings" w:hint="default"/>
      </w:rPr>
    </w:lvl>
    <w:lvl w:ilvl="8" w:tplc="1528DF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901C8B"/>
    <w:multiLevelType w:val="hybridMultilevel"/>
    <w:tmpl w:val="64207718"/>
    <w:lvl w:ilvl="0" w:tplc="67CEEB26">
      <w:start w:val="1"/>
      <w:numFmt w:val="bullet"/>
      <w:lvlText w:val=""/>
      <w:lvlJc w:val="left"/>
      <w:pPr>
        <w:tabs>
          <w:tab w:val="num" w:pos="720"/>
        </w:tabs>
        <w:ind w:left="720" w:hanging="360"/>
      </w:pPr>
      <w:rPr>
        <w:rFonts w:ascii="Wingdings" w:hAnsi="Wingdings" w:hint="default"/>
      </w:rPr>
    </w:lvl>
    <w:lvl w:ilvl="1" w:tplc="A510DC62" w:tentative="1">
      <w:start w:val="1"/>
      <w:numFmt w:val="bullet"/>
      <w:lvlText w:val=""/>
      <w:lvlJc w:val="left"/>
      <w:pPr>
        <w:tabs>
          <w:tab w:val="num" w:pos="1440"/>
        </w:tabs>
        <w:ind w:left="1440" w:hanging="360"/>
      </w:pPr>
      <w:rPr>
        <w:rFonts w:ascii="Wingdings" w:hAnsi="Wingdings" w:hint="default"/>
      </w:rPr>
    </w:lvl>
    <w:lvl w:ilvl="2" w:tplc="4EBC0342" w:tentative="1">
      <w:start w:val="1"/>
      <w:numFmt w:val="bullet"/>
      <w:lvlText w:val=""/>
      <w:lvlJc w:val="left"/>
      <w:pPr>
        <w:tabs>
          <w:tab w:val="num" w:pos="2160"/>
        </w:tabs>
        <w:ind w:left="2160" w:hanging="360"/>
      </w:pPr>
      <w:rPr>
        <w:rFonts w:ascii="Wingdings" w:hAnsi="Wingdings" w:hint="default"/>
      </w:rPr>
    </w:lvl>
    <w:lvl w:ilvl="3" w:tplc="68B8FA58" w:tentative="1">
      <w:start w:val="1"/>
      <w:numFmt w:val="bullet"/>
      <w:lvlText w:val=""/>
      <w:lvlJc w:val="left"/>
      <w:pPr>
        <w:tabs>
          <w:tab w:val="num" w:pos="2880"/>
        </w:tabs>
        <w:ind w:left="2880" w:hanging="360"/>
      </w:pPr>
      <w:rPr>
        <w:rFonts w:ascii="Wingdings" w:hAnsi="Wingdings" w:hint="default"/>
      </w:rPr>
    </w:lvl>
    <w:lvl w:ilvl="4" w:tplc="C450CEBC" w:tentative="1">
      <w:start w:val="1"/>
      <w:numFmt w:val="bullet"/>
      <w:lvlText w:val=""/>
      <w:lvlJc w:val="left"/>
      <w:pPr>
        <w:tabs>
          <w:tab w:val="num" w:pos="3600"/>
        </w:tabs>
        <w:ind w:left="3600" w:hanging="360"/>
      </w:pPr>
      <w:rPr>
        <w:rFonts w:ascii="Wingdings" w:hAnsi="Wingdings" w:hint="default"/>
      </w:rPr>
    </w:lvl>
    <w:lvl w:ilvl="5" w:tplc="8EFCC122" w:tentative="1">
      <w:start w:val="1"/>
      <w:numFmt w:val="bullet"/>
      <w:lvlText w:val=""/>
      <w:lvlJc w:val="left"/>
      <w:pPr>
        <w:tabs>
          <w:tab w:val="num" w:pos="4320"/>
        </w:tabs>
        <w:ind w:left="4320" w:hanging="360"/>
      </w:pPr>
      <w:rPr>
        <w:rFonts w:ascii="Wingdings" w:hAnsi="Wingdings" w:hint="default"/>
      </w:rPr>
    </w:lvl>
    <w:lvl w:ilvl="6" w:tplc="D8467536" w:tentative="1">
      <w:start w:val="1"/>
      <w:numFmt w:val="bullet"/>
      <w:lvlText w:val=""/>
      <w:lvlJc w:val="left"/>
      <w:pPr>
        <w:tabs>
          <w:tab w:val="num" w:pos="5040"/>
        </w:tabs>
        <w:ind w:left="5040" w:hanging="360"/>
      </w:pPr>
      <w:rPr>
        <w:rFonts w:ascii="Wingdings" w:hAnsi="Wingdings" w:hint="default"/>
      </w:rPr>
    </w:lvl>
    <w:lvl w:ilvl="7" w:tplc="3D507060" w:tentative="1">
      <w:start w:val="1"/>
      <w:numFmt w:val="bullet"/>
      <w:lvlText w:val=""/>
      <w:lvlJc w:val="left"/>
      <w:pPr>
        <w:tabs>
          <w:tab w:val="num" w:pos="5760"/>
        </w:tabs>
        <w:ind w:left="5760" w:hanging="360"/>
      </w:pPr>
      <w:rPr>
        <w:rFonts w:ascii="Wingdings" w:hAnsi="Wingdings" w:hint="default"/>
      </w:rPr>
    </w:lvl>
    <w:lvl w:ilvl="8" w:tplc="6CEABE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02B96"/>
    <w:multiLevelType w:val="hybridMultilevel"/>
    <w:tmpl w:val="A85C56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7249FA"/>
    <w:multiLevelType w:val="hybridMultilevel"/>
    <w:tmpl w:val="9684B474"/>
    <w:lvl w:ilvl="0" w:tplc="4C34B822">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17254EE"/>
    <w:multiLevelType w:val="hybridMultilevel"/>
    <w:tmpl w:val="9880E3FA"/>
    <w:lvl w:ilvl="0" w:tplc="98D825E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29B4AC2"/>
    <w:multiLevelType w:val="hybridMultilevel"/>
    <w:tmpl w:val="7C727E50"/>
    <w:lvl w:ilvl="0" w:tplc="67CA1CB0">
      <w:start w:val="1"/>
      <w:numFmt w:val="bullet"/>
      <w:lvlText w:val=""/>
      <w:lvlJc w:val="left"/>
      <w:pPr>
        <w:tabs>
          <w:tab w:val="num" w:pos="720"/>
        </w:tabs>
        <w:ind w:left="720" w:hanging="360"/>
      </w:pPr>
      <w:rPr>
        <w:rFonts w:ascii="Wingdings" w:hAnsi="Wingdings" w:hint="default"/>
      </w:rPr>
    </w:lvl>
    <w:lvl w:ilvl="1" w:tplc="D908C568" w:tentative="1">
      <w:start w:val="1"/>
      <w:numFmt w:val="bullet"/>
      <w:lvlText w:val=""/>
      <w:lvlJc w:val="left"/>
      <w:pPr>
        <w:tabs>
          <w:tab w:val="num" w:pos="1440"/>
        </w:tabs>
        <w:ind w:left="1440" w:hanging="360"/>
      </w:pPr>
      <w:rPr>
        <w:rFonts w:ascii="Wingdings" w:hAnsi="Wingdings" w:hint="default"/>
      </w:rPr>
    </w:lvl>
    <w:lvl w:ilvl="2" w:tplc="E0445176" w:tentative="1">
      <w:start w:val="1"/>
      <w:numFmt w:val="bullet"/>
      <w:lvlText w:val=""/>
      <w:lvlJc w:val="left"/>
      <w:pPr>
        <w:tabs>
          <w:tab w:val="num" w:pos="2160"/>
        </w:tabs>
        <w:ind w:left="2160" w:hanging="360"/>
      </w:pPr>
      <w:rPr>
        <w:rFonts w:ascii="Wingdings" w:hAnsi="Wingdings" w:hint="default"/>
      </w:rPr>
    </w:lvl>
    <w:lvl w:ilvl="3" w:tplc="995854AA" w:tentative="1">
      <w:start w:val="1"/>
      <w:numFmt w:val="bullet"/>
      <w:lvlText w:val=""/>
      <w:lvlJc w:val="left"/>
      <w:pPr>
        <w:tabs>
          <w:tab w:val="num" w:pos="2880"/>
        </w:tabs>
        <w:ind w:left="2880" w:hanging="360"/>
      </w:pPr>
      <w:rPr>
        <w:rFonts w:ascii="Wingdings" w:hAnsi="Wingdings" w:hint="default"/>
      </w:rPr>
    </w:lvl>
    <w:lvl w:ilvl="4" w:tplc="7938D956" w:tentative="1">
      <w:start w:val="1"/>
      <w:numFmt w:val="bullet"/>
      <w:lvlText w:val=""/>
      <w:lvlJc w:val="left"/>
      <w:pPr>
        <w:tabs>
          <w:tab w:val="num" w:pos="3600"/>
        </w:tabs>
        <w:ind w:left="3600" w:hanging="360"/>
      </w:pPr>
      <w:rPr>
        <w:rFonts w:ascii="Wingdings" w:hAnsi="Wingdings" w:hint="default"/>
      </w:rPr>
    </w:lvl>
    <w:lvl w:ilvl="5" w:tplc="5328BC00" w:tentative="1">
      <w:start w:val="1"/>
      <w:numFmt w:val="bullet"/>
      <w:lvlText w:val=""/>
      <w:lvlJc w:val="left"/>
      <w:pPr>
        <w:tabs>
          <w:tab w:val="num" w:pos="4320"/>
        </w:tabs>
        <w:ind w:left="4320" w:hanging="360"/>
      </w:pPr>
      <w:rPr>
        <w:rFonts w:ascii="Wingdings" w:hAnsi="Wingdings" w:hint="default"/>
      </w:rPr>
    </w:lvl>
    <w:lvl w:ilvl="6" w:tplc="04A6B298" w:tentative="1">
      <w:start w:val="1"/>
      <w:numFmt w:val="bullet"/>
      <w:lvlText w:val=""/>
      <w:lvlJc w:val="left"/>
      <w:pPr>
        <w:tabs>
          <w:tab w:val="num" w:pos="5040"/>
        </w:tabs>
        <w:ind w:left="5040" w:hanging="360"/>
      </w:pPr>
      <w:rPr>
        <w:rFonts w:ascii="Wingdings" w:hAnsi="Wingdings" w:hint="default"/>
      </w:rPr>
    </w:lvl>
    <w:lvl w:ilvl="7" w:tplc="F05A3EDC" w:tentative="1">
      <w:start w:val="1"/>
      <w:numFmt w:val="bullet"/>
      <w:lvlText w:val=""/>
      <w:lvlJc w:val="left"/>
      <w:pPr>
        <w:tabs>
          <w:tab w:val="num" w:pos="5760"/>
        </w:tabs>
        <w:ind w:left="5760" w:hanging="360"/>
      </w:pPr>
      <w:rPr>
        <w:rFonts w:ascii="Wingdings" w:hAnsi="Wingdings" w:hint="default"/>
      </w:rPr>
    </w:lvl>
    <w:lvl w:ilvl="8" w:tplc="D2E63DD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B12ACC"/>
    <w:multiLevelType w:val="hybridMultilevel"/>
    <w:tmpl w:val="09740006"/>
    <w:lvl w:ilvl="0" w:tplc="67DCFB54">
      <w:start w:val="1"/>
      <w:numFmt w:val="bullet"/>
      <w:lvlText w:val=""/>
      <w:lvlJc w:val="left"/>
      <w:pPr>
        <w:tabs>
          <w:tab w:val="num" w:pos="720"/>
        </w:tabs>
        <w:ind w:left="720" w:hanging="360"/>
      </w:pPr>
      <w:rPr>
        <w:rFonts w:ascii="Wingdings" w:hAnsi="Wingdings" w:hint="default"/>
      </w:rPr>
    </w:lvl>
    <w:lvl w:ilvl="1" w:tplc="5B5653A6" w:tentative="1">
      <w:start w:val="1"/>
      <w:numFmt w:val="bullet"/>
      <w:lvlText w:val=""/>
      <w:lvlJc w:val="left"/>
      <w:pPr>
        <w:tabs>
          <w:tab w:val="num" w:pos="1440"/>
        </w:tabs>
        <w:ind w:left="1440" w:hanging="360"/>
      </w:pPr>
      <w:rPr>
        <w:rFonts w:ascii="Wingdings" w:hAnsi="Wingdings" w:hint="default"/>
      </w:rPr>
    </w:lvl>
    <w:lvl w:ilvl="2" w:tplc="8E7EDBA6" w:tentative="1">
      <w:start w:val="1"/>
      <w:numFmt w:val="bullet"/>
      <w:lvlText w:val=""/>
      <w:lvlJc w:val="left"/>
      <w:pPr>
        <w:tabs>
          <w:tab w:val="num" w:pos="2160"/>
        </w:tabs>
        <w:ind w:left="2160" w:hanging="360"/>
      </w:pPr>
      <w:rPr>
        <w:rFonts w:ascii="Wingdings" w:hAnsi="Wingdings" w:hint="default"/>
      </w:rPr>
    </w:lvl>
    <w:lvl w:ilvl="3" w:tplc="F9FE4990" w:tentative="1">
      <w:start w:val="1"/>
      <w:numFmt w:val="bullet"/>
      <w:lvlText w:val=""/>
      <w:lvlJc w:val="left"/>
      <w:pPr>
        <w:tabs>
          <w:tab w:val="num" w:pos="2880"/>
        </w:tabs>
        <w:ind w:left="2880" w:hanging="360"/>
      </w:pPr>
      <w:rPr>
        <w:rFonts w:ascii="Wingdings" w:hAnsi="Wingdings" w:hint="default"/>
      </w:rPr>
    </w:lvl>
    <w:lvl w:ilvl="4" w:tplc="7102EF26" w:tentative="1">
      <w:start w:val="1"/>
      <w:numFmt w:val="bullet"/>
      <w:lvlText w:val=""/>
      <w:lvlJc w:val="left"/>
      <w:pPr>
        <w:tabs>
          <w:tab w:val="num" w:pos="3600"/>
        </w:tabs>
        <w:ind w:left="3600" w:hanging="360"/>
      </w:pPr>
      <w:rPr>
        <w:rFonts w:ascii="Wingdings" w:hAnsi="Wingdings" w:hint="default"/>
      </w:rPr>
    </w:lvl>
    <w:lvl w:ilvl="5" w:tplc="3C748720" w:tentative="1">
      <w:start w:val="1"/>
      <w:numFmt w:val="bullet"/>
      <w:lvlText w:val=""/>
      <w:lvlJc w:val="left"/>
      <w:pPr>
        <w:tabs>
          <w:tab w:val="num" w:pos="4320"/>
        </w:tabs>
        <w:ind w:left="4320" w:hanging="360"/>
      </w:pPr>
      <w:rPr>
        <w:rFonts w:ascii="Wingdings" w:hAnsi="Wingdings" w:hint="default"/>
      </w:rPr>
    </w:lvl>
    <w:lvl w:ilvl="6" w:tplc="62F4C89C" w:tentative="1">
      <w:start w:val="1"/>
      <w:numFmt w:val="bullet"/>
      <w:lvlText w:val=""/>
      <w:lvlJc w:val="left"/>
      <w:pPr>
        <w:tabs>
          <w:tab w:val="num" w:pos="5040"/>
        </w:tabs>
        <w:ind w:left="5040" w:hanging="360"/>
      </w:pPr>
      <w:rPr>
        <w:rFonts w:ascii="Wingdings" w:hAnsi="Wingdings" w:hint="default"/>
      </w:rPr>
    </w:lvl>
    <w:lvl w:ilvl="7" w:tplc="A5A4160C" w:tentative="1">
      <w:start w:val="1"/>
      <w:numFmt w:val="bullet"/>
      <w:lvlText w:val=""/>
      <w:lvlJc w:val="left"/>
      <w:pPr>
        <w:tabs>
          <w:tab w:val="num" w:pos="5760"/>
        </w:tabs>
        <w:ind w:left="5760" w:hanging="360"/>
      </w:pPr>
      <w:rPr>
        <w:rFonts w:ascii="Wingdings" w:hAnsi="Wingdings" w:hint="default"/>
      </w:rPr>
    </w:lvl>
    <w:lvl w:ilvl="8" w:tplc="4D56682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A04831"/>
    <w:multiLevelType w:val="hybridMultilevel"/>
    <w:tmpl w:val="3A1A5138"/>
    <w:lvl w:ilvl="0" w:tplc="2EDC36F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5F73649"/>
    <w:multiLevelType w:val="hybridMultilevel"/>
    <w:tmpl w:val="B3B25776"/>
    <w:lvl w:ilvl="0" w:tplc="BECC37A2">
      <w:start w:val="1"/>
      <w:numFmt w:val="bullet"/>
      <w:lvlText w:val=""/>
      <w:lvlJc w:val="left"/>
      <w:pPr>
        <w:tabs>
          <w:tab w:val="num" w:pos="720"/>
        </w:tabs>
        <w:ind w:left="720" w:hanging="360"/>
      </w:pPr>
      <w:rPr>
        <w:rFonts w:ascii="Wingdings" w:hAnsi="Wingdings" w:hint="default"/>
      </w:rPr>
    </w:lvl>
    <w:lvl w:ilvl="1" w:tplc="B452478C" w:tentative="1">
      <w:start w:val="1"/>
      <w:numFmt w:val="bullet"/>
      <w:lvlText w:val=""/>
      <w:lvlJc w:val="left"/>
      <w:pPr>
        <w:tabs>
          <w:tab w:val="num" w:pos="1440"/>
        </w:tabs>
        <w:ind w:left="1440" w:hanging="360"/>
      </w:pPr>
      <w:rPr>
        <w:rFonts w:ascii="Wingdings" w:hAnsi="Wingdings" w:hint="default"/>
      </w:rPr>
    </w:lvl>
    <w:lvl w:ilvl="2" w:tplc="1736D51A" w:tentative="1">
      <w:start w:val="1"/>
      <w:numFmt w:val="bullet"/>
      <w:lvlText w:val=""/>
      <w:lvlJc w:val="left"/>
      <w:pPr>
        <w:tabs>
          <w:tab w:val="num" w:pos="2160"/>
        </w:tabs>
        <w:ind w:left="2160" w:hanging="360"/>
      </w:pPr>
      <w:rPr>
        <w:rFonts w:ascii="Wingdings" w:hAnsi="Wingdings" w:hint="default"/>
      </w:rPr>
    </w:lvl>
    <w:lvl w:ilvl="3" w:tplc="BD32A2A0" w:tentative="1">
      <w:start w:val="1"/>
      <w:numFmt w:val="bullet"/>
      <w:lvlText w:val=""/>
      <w:lvlJc w:val="left"/>
      <w:pPr>
        <w:tabs>
          <w:tab w:val="num" w:pos="2880"/>
        </w:tabs>
        <w:ind w:left="2880" w:hanging="360"/>
      </w:pPr>
      <w:rPr>
        <w:rFonts w:ascii="Wingdings" w:hAnsi="Wingdings" w:hint="default"/>
      </w:rPr>
    </w:lvl>
    <w:lvl w:ilvl="4" w:tplc="3F4242C4" w:tentative="1">
      <w:start w:val="1"/>
      <w:numFmt w:val="bullet"/>
      <w:lvlText w:val=""/>
      <w:lvlJc w:val="left"/>
      <w:pPr>
        <w:tabs>
          <w:tab w:val="num" w:pos="3600"/>
        </w:tabs>
        <w:ind w:left="3600" w:hanging="360"/>
      </w:pPr>
      <w:rPr>
        <w:rFonts w:ascii="Wingdings" w:hAnsi="Wingdings" w:hint="default"/>
      </w:rPr>
    </w:lvl>
    <w:lvl w:ilvl="5" w:tplc="DB2A8F2C" w:tentative="1">
      <w:start w:val="1"/>
      <w:numFmt w:val="bullet"/>
      <w:lvlText w:val=""/>
      <w:lvlJc w:val="left"/>
      <w:pPr>
        <w:tabs>
          <w:tab w:val="num" w:pos="4320"/>
        </w:tabs>
        <w:ind w:left="4320" w:hanging="360"/>
      </w:pPr>
      <w:rPr>
        <w:rFonts w:ascii="Wingdings" w:hAnsi="Wingdings" w:hint="default"/>
      </w:rPr>
    </w:lvl>
    <w:lvl w:ilvl="6" w:tplc="15222850" w:tentative="1">
      <w:start w:val="1"/>
      <w:numFmt w:val="bullet"/>
      <w:lvlText w:val=""/>
      <w:lvlJc w:val="left"/>
      <w:pPr>
        <w:tabs>
          <w:tab w:val="num" w:pos="5040"/>
        </w:tabs>
        <w:ind w:left="5040" w:hanging="360"/>
      </w:pPr>
      <w:rPr>
        <w:rFonts w:ascii="Wingdings" w:hAnsi="Wingdings" w:hint="default"/>
      </w:rPr>
    </w:lvl>
    <w:lvl w:ilvl="7" w:tplc="E75C3362" w:tentative="1">
      <w:start w:val="1"/>
      <w:numFmt w:val="bullet"/>
      <w:lvlText w:val=""/>
      <w:lvlJc w:val="left"/>
      <w:pPr>
        <w:tabs>
          <w:tab w:val="num" w:pos="5760"/>
        </w:tabs>
        <w:ind w:left="5760" w:hanging="360"/>
      </w:pPr>
      <w:rPr>
        <w:rFonts w:ascii="Wingdings" w:hAnsi="Wingdings" w:hint="default"/>
      </w:rPr>
    </w:lvl>
    <w:lvl w:ilvl="8" w:tplc="814848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1A5D9F"/>
    <w:multiLevelType w:val="hybridMultilevel"/>
    <w:tmpl w:val="C9B6CFD4"/>
    <w:lvl w:ilvl="0" w:tplc="041F000F">
      <w:start w:val="1"/>
      <w:numFmt w:val="decimal"/>
      <w:lvlText w:val="%1."/>
      <w:lvlJc w:val="left"/>
      <w:pPr>
        <w:tabs>
          <w:tab w:val="num" w:pos="720"/>
        </w:tabs>
        <w:ind w:left="720" w:hanging="360"/>
      </w:pPr>
      <w:rPr>
        <w:rFonts w:hint="default"/>
      </w:rPr>
    </w:lvl>
    <w:lvl w:ilvl="1" w:tplc="5D7CE6F6" w:tentative="1">
      <w:start w:val="1"/>
      <w:numFmt w:val="bullet"/>
      <w:lvlText w:val=""/>
      <w:lvlJc w:val="left"/>
      <w:pPr>
        <w:tabs>
          <w:tab w:val="num" w:pos="1440"/>
        </w:tabs>
        <w:ind w:left="1440" w:hanging="360"/>
      </w:pPr>
      <w:rPr>
        <w:rFonts w:ascii="Wingdings" w:hAnsi="Wingdings" w:hint="default"/>
      </w:rPr>
    </w:lvl>
    <w:lvl w:ilvl="2" w:tplc="266EBF14" w:tentative="1">
      <w:start w:val="1"/>
      <w:numFmt w:val="bullet"/>
      <w:lvlText w:val=""/>
      <w:lvlJc w:val="left"/>
      <w:pPr>
        <w:tabs>
          <w:tab w:val="num" w:pos="2160"/>
        </w:tabs>
        <w:ind w:left="2160" w:hanging="360"/>
      </w:pPr>
      <w:rPr>
        <w:rFonts w:ascii="Wingdings" w:hAnsi="Wingdings" w:hint="default"/>
      </w:rPr>
    </w:lvl>
    <w:lvl w:ilvl="3" w:tplc="DA06D51C" w:tentative="1">
      <w:start w:val="1"/>
      <w:numFmt w:val="bullet"/>
      <w:lvlText w:val=""/>
      <w:lvlJc w:val="left"/>
      <w:pPr>
        <w:tabs>
          <w:tab w:val="num" w:pos="2880"/>
        </w:tabs>
        <w:ind w:left="2880" w:hanging="360"/>
      </w:pPr>
      <w:rPr>
        <w:rFonts w:ascii="Wingdings" w:hAnsi="Wingdings" w:hint="default"/>
      </w:rPr>
    </w:lvl>
    <w:lvl w:ilvl="4" w:tplc="37C04F20" w:tentative="1">
      <w:start w:val="1"/>
      <w:numFmt w:val="bullet"/>
      <w:lvlText w:val=""/>
      <w:lvlJc w:val="left"/>
      <w:pPr>
        <w:tabs>
          <w:tab w:val="num" w:pos="3600"/>
        </w:tabs>
        <w:ind w:left="3600" w:hanging="360"/>
      </w:pPr>
      <w:rPr>
        <w:rFonts w:ascii="Wingdings" w:hAnsi="Wingdings" w:hint="default"/>
      </w:rPr>
    </w:lvl>
    <w:lvl w:ilvl="5" w:tplc="07602C3A" w:tentative="1">
      <w:start w:val="1"/>
      <w:numFmt w:val="bullet"/>
      <w:lvlText w:val=""/>
      <w:lvlJc w:val="left"/>
      <w:pPr>
        <w:tabs>
          <w:tab w:val="num" w:pos="4320"/>
        </w:tabs>
        <w:ind w:left="4320" w:hanging="360"/>
      </w:pPr>
      <w:rPr>
        <w:rFonts w:ascii="Wingdings" w:hAnsi="Wingdings" w:hint="default"/>
      </w:rPr>
    </w:lvl>
    <w:lvl w:ilvl="6" w:tplc="12F251A8" w:tentative="1">
      <w:start w:val="1"/>
      <w:numFmt w:val="bullet"/>
      <w:lvlText w:val=""/>
      <w:lvlJc w:val="left"/>
      <w:pPr>
        <w:tabs>
          <w:tab w:val="num" w:pos="5040"/>
        </w:tabs>
        <w:ind w:left="5040" w:hanging="360"/>
      </w:pPr>
      <w:rPr>
        <w:rFonts w:ascii="Wingdings" w:hAnsi="Wingdings" w:hint="default"/>
      </w:rPr>
    </w:lvl>
    <w:lvl w:ilvl="7" w:tplc="026072E6" w:tentative="1">
      <w:start w:val="1"/>
      <w:numFmt w:val="bullet"/>
      <w:lvlText w:val=""/>
      <w:lvlJc w:val="left"/>
      <w:pPr>
        <w:tabs>
          <w:tab w:val="num" w:pos="5760"/>
        </w:tabs>
        <w:ind w:left="5760" w:hanging="360"/>
      </w:pPr>
      <w:rPr>
        <w:rFonts w:ascii="Wingdings" w:hAnsi="Wingdings" w:hint="default"/>
      </w:rPr>
    </w:lvl>
    <w:lvl w:ilvl="8" w:tplc="65D0643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744253"/>
    <w:multiLevelType w:val="hybridMultilevel"/>
    <w:tmpl w:val="67324E00"/>
    <w:lvl w:ilvl="0" w:tplc="C8B68B6E">
      <w:start w:val="1"/>
      <w:numFmt w:val="bullet"/>
      <w:lvlText w:val=""/>
      <w:lvlJc w:val="left"/>
      <w:pPr>
        <w:tabs>
          <w:tab w:val="num" w:pos="720"/>
        </w:tabs>
        <w:ind w:left="720" w:hanging="360"/>
      </w:pPr>
      <w:rPr>
        <w:rFonts w:ascii="Wingdings" w:hAnsi="Wingdings" w:hint="default"/>
      </w:rPr>
    </w:lvl>
    <w:lvl w:ilvl="1" w:tplc="627E0850" w:tentative="1">
      <w:start w:val="1"/>
      <w:numFmt w:val="bullet"/>
      <w:lvlText w:val=""/>
      <w:lvlJc w:val="left"/>
      <w:pPr>
        <w:tabs>
          <w:tab w:val="num" w:pos="1440"/>
        </w:tabs>
        <w:ind w:left="1440" w:hanging="360"/>
      </w:pPr>
      <w:rPr>
        <w:rFonts w:ascii="Wingdings" w:hAnsi="Wingdings" w:hint="default"/>
      </w:rPr>
    </w:lvl>
    <w:lvl w:ilvl="2" w:tplc="4EA4494E" w:tentative="1">
      <w:start w:val="1"/>
      <w:numFmt w:val="bullet"/>
      <w:lvlText w:val=""/>
      <w:lvlJc w:val="left"/>
      <w:pPr>
        <w:tabs>
          <w:tab w:val="num" w:pos="2160"/>
        </w:tabs>
        <w:ind w:left="2160" w:hanging="360"/>
      </w:pPr>
      <w:rPr>
        <w:rFonts w:ascii="Wingdings" w:hAnsi="Wingdings" w:hint="default"/>
      </w:rPr>
    </w:lvl>
    <w:lvl w:ilvl="3" w:tplc="C8E48814" w:tentative="1">
      <w:start w:val="1"/>
      <w:numFmt w:val="bullet"/>
      <w:lvlText w:val=""/>
      <w:lvlJc w:val="left"/>
      <w:pPr>
        <w:tabs>
          <w:tab w:val="num" w:pos="2880"/>
        </w:tabs>
        <w:ind w:left="2880" w:hanging="360"/>
      </w:pPr>
      <w:rPr>
        <w:rFonts w:ascii="Wingdings" w:hAnsi="Wingdings" w:hint="default"/>
      </w:rPr>
    </w:lvl>
    <w:lvl w:ilvl="4" w:tplc="FEE8CDE8" w:tentative="1">
      <w:start w:val="1"/>
      <w:numFmt w:val="bullet"/>
      <w:lvlText w:val=""/>
      <w:lvlJc w:val="left"/>
      <w:pPr>
        <w:tabs>
          <w:tab w:val="num" w:pos="3600"/>
        </w:tabs>
        <w:ind w:left="3600" w:hanging="360"/>
      </w:pPr>
      <w:rPr>
        <w:rFonts w:ascii="Wingdings" w:hAnsi="Wingdings" w:hint="default"/>
      </w:rPr>
    </w:lvl>
    <w:lvl w:ilvl="5" w:tplc="C04CB7E4" w:tentative="1">
      <w:start w:val="1"/>
      <w:numFmt w:val="bullet"/>
      <w:lvlText w:val=""/>
      <w:lvlJc w:val="left"/>
      <w:pPr>
        <w:tabs>
          <w:tab w:val="num" w:pos="4320"/>
        </w:tabs>
        <w:ind w:left="4320" w:hanging="360"/>
      </w:pPr>
      <w:rPr>
        <w:rFonts w:ascii="Wingdings" w:hAnsi="Wingdings" w:hint="default"/>
      </w:rPr>
    </w:lvl>
    <w:lvl w:ilvl="6" w:tplc="41385134" w:tentative="1">
      <w:start w:val="1"/>
      <w:numFmt w:val="bullet"/>
      <w:lvlText w:val=""/>
      <w:lvlJc w:val="left"/>
      <w:pPr>
        <w:tabs>
          <w:tab w:val="num" w:pos="5040"/>
        </w:tabs>
        <w:ind w:left="5040" w:hanging="360"/>
      </w:pPr>
      <w:rPr>
        <w:rFonts w:ascii="Wingdings" w:hAnsi="Wingdings" w:hint="default"/>
      </w:rPr>
    </w:lvl>
    <w:lvl w:ilvl="7" w:tplc="94AAAE42" w:tentative="1">
      <w:start w:val="1"/>
      <w:numFmt w:val="bullet"/>
      <w:lvlText w:val=""/>
      <w:lvlJc w:val="left"/>
      <w:pPr>
        <w:tabs>
          <w:tab w:val="num" w:pos="5760"/>
        </w:tabs>
        <w:ind w:left="5760" w:hanging="360"/>
      </w:pPr>
      <w:rPr>
        <w:rFonts w:ascii="Wingdings" w:hAnsi="Wingdings" w:hint="default"/>
      </w:rPr>
    </w:lvl>
    <w:lvl w:ilvl="8" w:tplc="B95A258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A21960"/>
    <w:multiLevelType w:val="hybridMultilevel"/>
    <w:tmpl w:val="5002D07E"/>
    <w:lvl w:ilvl="0" w:tplc="EB60498C">
      <w:start w:val="1"/>
      <w:numFmt w:val="bullet"/>
      <w:lvlText w:val=""/>
      <w:lvlJc w:val="left"/>
      <w:pPr>
        <w:tabs>
          <w:tab w:val="num" w:pos="720"/>
        </w:tabs>
        <w:ind w:left="720" w:hanging="360"/>
      </w:pPr>
      <w:rPr>
        <w:rFonts w:ascii="Wingdings" w:hAnsi="Wingdings" w:hint="default"/>
      </w:rPr>
    </w:lvl>
    <w:lvl w:ilvl="1" w:tplc="06C4F756" w:tentative="1">
      <w:start w:val="1"/>
      <w:numFmt w:val="bullet"/>
      <w:lvlText w:val=""/>
      <w:lvlJc w:val="left"/>
      <w:pPr>
        <w:tabs>
          <w:tab w:val="num" w:pos="1440"/>
        </w:tabs>
        <w:ind w:left="1440" w:hanging="360"/>
      </w:pPr>
      <w:rPr>
        <w:rFonts w:ascii="Wingdings" w:hAnsi="Wingdings" w:hint="default"/>
      </w:rPr>
    </w:lvl>
    <w:lvl w:ilvl="2" w:tplc="1EF88D8E" w:tentative="1">
      <w:start w:val="1"/>
      <w:numFmt w:val="bullet"/>
      <w:lvlText w:val=""/>
      <w:lvlJc w:val="left"/>
      <w:pPr>
        <w:tabs>
          <w:tab w:val="num" w:pos="2160"/>
        </w:tabs>
        <w:ind w:left="2160" w:hanging="360"/>
      </w:pPr>
      <w:rPr>
        <w:rFonts w:ascii="Wingdings" w:hAnsi="Wingdings" w:hint="default"/>
      </w:rPr>
    </w:lvl>
    <w:lvl w:ilvl="3" w:tplc="2DA444DE" w:tentative="1">
      <w:start w:val="1"/>
      <w:numFmt w:val="bullet"/>
      <w:lvlText w:val=""/>
      <w:lvlJc w:val="left"/>
      <w:pPr>
        <w:tabs>
          <w:tab w:val="num" w:pos="2880"/>
        </w:tabs>
        <w:ind w:left="2880" w:hanging="360"/>
      </w:pPr>
      <w:rPr>
        <w:rFonts w:ascii="Wingdings" w:hAnsi="Wingdings" w:hint="default"/>
      </w:rPr>
    </w:lvl>
    <w:lvl w:ilvl="4" w:tplc="8BE2E4B0" w:tentative="1">
      <w:start w:val="1"/>
      <w:numFmt w:val="bullet"/>
      <w:lvlText w:val=""/>
      <w:lvlJc w:val="left"/>
      <w:pPr>
        <w:tabs>
          <w:tab w:val="num" w:pos="3600"/>
        </w:tabs>
        <w:ind w:left="3600" w:hanging="360"/>
      </w:pPr>
      <w:rPr>
        <w:rFonts w:ascii="Wingdings" w:hAnsi="Wingdings" w:hint="default"/>
      </w:rPr>
    </w:lvl>
    <w:lvl w:ilvl="5" w:tplc="CEE25A72" w:tentative="1">
      <w:start w:val="1"/>
      <w:numFmt w:val="bullet"/>
      <w:lvlText w:val=""/>
      <w:lvlJc w:val="left"/>
      <w:pPr>
        <w:tabs>
          <w:tab w:val="num" w:pos="4320"/>
        </w:tabs>
        <w:ind w:left="4320" w:hanging="360"/>
      </w:pPr>
      <w:rPr>
        <w:rFonts w:ascii="Wingdings" w:hAnsi="Wingdings" w:hint="default"/>
      </w:rPr>
    </w:lvl>
    <w:lvl w:ilvl="6" w:tplc="3C10A7AA" w:tentative="1">
      <w:start w:val="1"/>
      <w:numFmt w:val="bullet"/>
      <w:lvlText w:val=""/>
      <w:lvlJc w:val="left"/>
      <w:pPr>
        <w:tabs>
          <w:tab w:val="num" w:pos="5040"/>
        </w:tabs>
        <w:ind w:left="5040" w:hanging="360"/>
      </w:pPr>
      <w:rPr>
        <w:rFonts w:ascii="Wingdings" w:hAnsi="Wingdings" w:hint="default"/>
      </w:rPr>
    </w:lvl>
    <w:lvl w:ilvl="7" w:tplc="CCCA1838" w:tentative="1">
      <w:start w:val="1"/>
      <w:numFmt w:val="bullet"/>
      <w:lvlText w:val=""/>
      <w:lvlJc w:val="left"/>
      <w:pPr>
        <w:tabs>
          <w:tab w:val="num" w:pos="5760"/>
        </w:tabs>
        <w:ind w:left="5760" w:hanging="360"/>
      </w:pPr>
      <w:rPr>
        <w:rFonts w:ascii="Wingdings" w:hAnsi="Wingdings" w:hint="default"/>
      </w:rPr>
    </w:lvl>
    <w:lvl w:ilvl="8" w:tplc="97A86C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F92DAC"/>
    <w:multiLevelType w:val="hybridMultilevel"/>
    <w:tmpl w:val="ACF607F6"/>
    <w:lvl w:ilvl="0" w:tplc="E21CF0C6">
      <w:start w:val="1"/>
      <w:numFmt w:val="bullet"/>
      <w:lvlText w:val=""/>
      <w:lvlJc w:val="left"/>
      <w:pPr>
        <w:tabs>
          <w:tab w:val="num" w:pos="720"/>
        </w:tabs>
        <w:ind w:left="720" w:hanging="360"/>
      </w:pPr>
      <w:rPr>
        <w:rFonts w:ascii="Wingdings" w:hAnsi="Wingdings" w:hint="default"/>
      </w:rPr>
    </w:lvl>
    <w:lvl w:ilvl="1" w:tplc="5BA653CA" w:tentative="1">
      <w:start w:val="1"/>
      <w:numFmt w:val="bullet"/>
      <w:lvlText w:val=""/>
      <w:lvlJc w:val="left"/>
      <w:pPr>
        <w:tabs>
          <w:tab w:val="num" w:pos="1440"/>
        </w:tabs>
        <w:ind w:left="1440" w:hanging="360"/>
      </w:pPr>
      <w:rPr>
        <w:rFonts w:ascii="Wingdings" w:hAnsi="Wingdings" w:hint="default"/>
      </w:rPr>
    </w:lvl>
    <w:lvl w:ilvl="2" w:tplc="CA0EFD02" w:tentative="1">
      <w:start w:val="1"/>
      <w:numFmt w:val="bullet"/>
      <w:lvlText w:val=""/>
      <w:lvlJc w:val="left"/>
      <w:pPr>
        <w:tabs>
          <w:tab w:val="num" w:pos="2160"/>
        </w:tabs>
        <w:ind w:left="2160" w:hanging="360"/>
      </w:pPr>
      <w:rPr>
        <w:rFonts w:ascii="Wingdings" w:hAnsi="Wingdings" w:hint="default"/>
      </w:rPr>
    </w:lvl>
    <w:lvl w:ilvl="3" w:tplc="FAF67408" w:tentative="1">
      <w:start w:val="1"/>
      <w:numFmt w:val="bullet"/>
      <w:lvlText w:val=""/>
      <w:lvlJc w:val="left"/>
      <w:pPr>
        <w:tabs>
          <w:tab w:val="num" w:pos="2880"/>
        </w:tabs>
        <w:ind w:left="2880" w:hanging="360"/>
      </w:pPr>
      <w:rPr>
        <w:rFonts w:ascii="Wingdings" w:hAnsi="Wingdings" w:hint="default"/>
      </w:rPr>
    </w:lvl>
    <w:lvl w:ilvl="4" w:tplc="F2508664" w:tentative="1">
      <w:start w:val="1"/>
      <w:numFmt w:val="bullet"/>
      <w:lvlText w:val=""/>
      <w:lvlJc w:val="left"/>
      <w:pPr>
        <w:tabs>
          <w:tab w:val="num" w:pos="3600"/>
        </w:tabs>
        <w:ind w:left="3600" w:hanging="360"/>
      </w:pPr>
      <w:rPr>
        <w:rFonts w:ascii="Wingdings" w:hAnsi="Wingdings" w:hint="default"/>
      </w:rPr>
    </w:lvl>
    <w:lvl w:ilvl="5" w:tplc="1B120376" w:tentative="1">
      <w:start w:val="1"/>
      <w:numFmt w:val="bullet"/>
      <w:lvlText w:val=""/>
      <w:lvlJc w:val="left"/>
      <w:pPr>
        <w:tabs>
          <w:tab w:val="num" w:pos="4320"/>
        </w:tabs>
        <w:ind w:left="4320" w:hanging="360"/>
      </w:pPr>
      <w:rPr>
        <w:rFonts w:ascii="Wingdings" w:hAnsi="Wingdings" w:hint="default"/>
      </w:rPr>
    </w:lvl>
    <w:lvl w:ilvl="6" w:tplc="28F47098" w:tentative="1">
      <w:start w:val="1"/>
      <w:numFmt w:val="bullet"/>
      <w:lvlText w:val=""/>
      <w:lvlJc w:val="left"/>
      <w:pPr>
        <w:tabs>
          <w:tab w:val="num" w:pos="5040"/>
        </w:tabs>
        <w:ind w:left="5040" w:hanging="360"/>
      </w:pPr>
      <w:rPr>
        <w:rFonts w:ascii="Wingdings" w:hAnsi="Wingdings" w:hint="default"/>
      </w:rPr>
    </w:lvl>
    <w:lvl w:ilvl="7" w:tplc="129A257C" w:tentative="1">
      <w:start w:val="1"/>
      <w:numFmt w:val="bullet"/>
      <w:lvlText w:val=""/>
      <w:lvlJc w:val="left"/>
      <w:pPr>
        <w:tabs>
          <w:tab w:val="num" w:pos="5760"/>
        </w:tabs>
        <w:ind w:left="5760" w:hanging="360"/>
      </w:pPr>
      <w:rPr>
        <w:rFonts w:ascii="Wingdings" w:hAnsi="Wingdings" w:hint="default"/>
      </w:rPr>
    </w:lvl>
    <w:lvl w:ilvl="8" w:tplc="90BAC09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D94201"/>
    <w:multiLevelType w:val="hybridMultilevel"/>
    <w:tmpl w:val="C6F06CFA"/>
    <w:lvl w:ilvl="0" w:tplc="12ACCCE6">
      <w:start w:val="1"/>
      <w:numFmt w:val="bullet"/>
      <w:lvlText w:val=""/>
      <w:lvlJc w:val="left"/>
      <w:pPr>
        <w:tabs>
          <w:tab w:val="num" w:pos="720"/>
        </w:tabs>
        <w:ind w:left="720" w:hanging="360"/>
      </w:pPr>
      <w:rPr>
        <w:rFonts w:ascii="Wingdings" w:hAnsi="Wingdings" w:hint="default"/>
      </w:rPr>
    </w:lvl>
    <w:lvl w:ilvl="1" w:tplc="24BA582E" w:tentative="1">
      <w:start w:val="1"/>
      <w:numFmt w:val="bullet"/>
      <w:lvlText w:val=""/>
      <w:lvlJc w:val="left"/>
      <w:pPr>
        <w:tabs>
          <w:tab w:val="num" w:pos="1440"/>
        </w:tabs>
        <w:ind w:left="1440" w:hanging="360"/>
      </w:pPr>
      <w:rPr>
        <w:rFonts w:ascii="Wingdings" w:hAnsi="Wingdings" w:hint="default"/>
      </w:rPr>
    </w:lvl>
    <w:lvl w:ilvl="2" w:tplc="73CAA89A" w:tentative="1">
      <w:start w:val="1"/>
      <w:numFmt w:val="bullet"/>
      <w:lvlText w:val=""/>
      <w:lvlJc w:val="left"/>
      <w:pPr>
        <w:tabs>
          <w:tab w:val="num" w:pos="2160"/>
        </w:tabs>
        <w:ind w:left="2160" w:hanging="360"/>
      </w:pPr>
      <w:rPr>
        <w:rFonts w:ascii="Wingdings" w:hAnsi="Wingdings" w:hint="default"/>
      </w:rPr>
    </w:lvl>
    <w:lvl w:ilvl="3" w:tplc="97EA7324" w:tentative="1">
      <w:start w:val="1"/>
      <w:numFmt w:val="bullet"/>
      <w:lvlText w:val=""/>
      <w:lvlJc w:val="left"/>
      <w:pPr>
        <w:tabs>
          <w:tab w:val="num" w:pos="2880"/>
        </w:tabs>
        <w:ind w:left="2880" w:hanging="360"/>
      </w:pPr>
      <w:rPr>
        <w:rFonts w:ascii="Wingdings" w:hAnsi="Wingdings" w:hint="default"/>
      </w:rPr>
    </w:lvl>
    <w:lvl w:ilvl="4" w:tplc="C8E23180" w:tentative="1">
      <w:start w:val="1"/>
      <w:numFmt w:val="bullet"/>
      <w:lvlText w:val=""/>
      <w:lvlJc w:val="left"/>
      <w:pPr>
        <w:tabs>
          <w:tab w:val="num" w:pos="3600"/>
        </w:tabs>
        <w:ind w:left="3600" w:hanging="360"/>
      </w:pPr>
      <w:rPr>
        <w:rFonts w:ascii="Wingdings" w:hAnsi="Wingdings" w:hint="default"/>
      </w:rPr>
    </w:lvl>
    <w:lvl w:ilvl="5" w:tplc="77C66530" w:tentative="1">
      <w:start w:val="1"/>
      <w:numFmt w:val="bullet"/>
      <w:lvlText w:val=""/>
      <w:lvlJc w:val="left"/>
      <w:pPr>
        <w:tabs>
          <w:tab w:val="num" w:pos="4320"/>
        </w:tabs>
        <w:ind w:left="4320" w:hanging="360"/>
      </w:pPr>
      <w:rPr>
        <w:rFonts w:ascii="Wingdings" w:hAnsi="Wingdings" w:hint="default"/>
      </w:rPr>
    </w:lvl>
    <w:lvl w:ilvl="6" w:tplc="50229D50" w:tentative="1">
      <w:start w:val="1"/>
      <w:numFmt w:val="bullet"/>
      <w:lvlText w:val=""/>
      <w:lvlJc w:val="left"/>
      <w:pPr>
        <w:tabs>
          <w:tab w:val="num" w:pos="5040"/>
        </w:tabs>
        <w:ind w:left="5040" w:hanging="360"/>
      </w:pPr>
      <w:rPr>
        <w:rFonts w:ascii="Wingdings" w:hAnsi="Wingdings" w:hint="default"/>
      </w:rPr>
    </w:lvl>
    <w:lvl w:ilvl="7" w:tplc="A6E07D58" w:tentative="1">
      <w:start w:val="1"/>
      <w:numFmt w:val="bullet"/>
      <w:lvlText w:val=""/>
      <w:lvlJc w:val="left"/>
      <w:pPr>
        <w:tabs>
          <w:tab w:val="num" w:pos="5760"/>
        </w:tabs>
        <w:ind w:left="5760" w:hanging="360"/>
      </w:pPr>
      <w:rPr>
        <w:rFonts w:ascii="Wingdings" w:hAnsi="Wingdings" w:hint="default"/>
      </w:rPr>
    </w:lvl>
    <w:lvl w:ilvl="8" w:tplc="1E2E4BA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28558C"/>
    <w:multiLevelType w:val="hybridMultilevel"/>
    <w:tmpl w:val="27A8A78C"/>
    <w:lvl w:ilvl="0" w:tplc="2F6CADD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BA9046A"/>
    <w:multiLevelType w:val="hybridMultilevel"/>
    <w:tmpl w:val="FB48B34A"/>
    <w:lvl w:ilvl="0" w:tplc="BE8EBEBA">
      <w:start w:val="1"/>
      <w:numFmt w:val="bullet"/>
      <w:lvlText w:val=""/>
      <w:lvlJc w:val="left"/>
      <w:pPr>
        <w:tabs>
          <w:tab w:val="num" w:pos="720"/>
        </w:tabs>
        <w:ind w:left="720" w:hanging="360"/>
      </w:pPr>
      <w:rPr>
        <w:rFonts w:ascii="Wingdings" w:hAnsi="Wingdings" w:hint="default"/>
      </w:rPr>
    </w:lvl>
    <w:lvl w:ilvl="1" w:tplc="670CC92E" w:tentative="1">
      <w:start w:val="1"/>
      <w:numFmt w:val="bullet"/>
      <w:lvlText w:val=""/>
      <w:lvlJc w:val="left"/>
      <w:pPr>
        <w:tabs>
          <w:tab w:val="num" w:pos="1440"/>
        </w:tabs>
        <w:ind w:left="1440" w:hanging="360"/>
      </w:pPr>
      <w:rPr>
        <w:rFonts w:ascii="Wingdings" w:hAnsi="Wingdings" w:hint="default"/>
      </w:rPr>
    </w:lvl>
    <w:lvl w:ilvl="2" w:tplc="649AFE58" w:tentative="1">
      <w:start w:val="1"/>
      <w:numFmt w:val="bullet"/>
      <w:lvlText w:val=""/>
      <w:lvlJc w:val="left"/>
      <w:pPr>
        <w:tabs>
          <w:tab w:val="num" w:pos="2160"/>
        </w:tabs>
        <w:ind w:left="2160" w:hanging="360"/>
      </w:pPr>
      <w:rPr>
        <w:rFonts w:ascii="Wingdings" w:hAnsi="Wingdings" w:hint="default"/>
      </w:rPr>
    </w:lvl>
    <w:lvl w:ilvl="3" w:tplc="23943BF2" w:tentative="1">
      <w:start w:val="1"/>
      <w:numFmt w:val="bullet"/>
      <w:lvlText w:val=""/>
      <w:lvlJc w:val="left"/>
      <w:pPr>
        <w:tabs>
          <w:tab w:val="num" w:pos="2880"/>
        </w:tabs>
        <w:ind w:left="2880" w:hanging="360"/>
      </w:pPr>
      <w:rPr>
        <w:rFonts w:ascii="Wingdings" w:hAnsi="Wingdings" w:hint="default"/>
      </w:rPr>
    </w:lvl>
    <w:lvl w:ilvl="4" w:tplc="14A4355C" w:tentative="1">
      <w:start w:val="1"/>
      <w:numFmt w:val="bullet"/>
      <w:lvlText w:val=""/>
      <w:lvlJc w:val="left"/>
      <w:pPr>
        <w:tabs>
          <w:tab w:val="num" w:pos="3600"/>
        </w:tabs>
        <w:ind w:left="3600" w:hanging="360"/>
      </w:pPr>
      <w:rPr>
        <w:rFonts w:ascii="Wingdings" w:hAnsi="Wingdings" w:hint="default"/>
      </w:rPr>
    </w:lvl>
    <w:lvl w:ilvl="5" w:tplc="97C6FBEC" w:tentative="1">
      <w:start w:val="1"/>
      <w:numFmt w:val="bullet"/>
      <w:lvlText w:val=""/>
      <w:lvlJc w:val="left"/>
      <w:pPr>
        <w:tabs>
          <w:tab w:val="num" w:pos="4320"/>
        </w:tabs>
        <w:ind w:left="4320" w:hanging="360"/>
      </w:pPr>
      <w:rPr>
        <w:rFonts w:ascii="Wingdings" w:hAnsi="Wingdings" w:hint="default"/>
      </w:rPr>
    </w:lvl>
    <w:lvl w:ilvl="6" w:tplc="2ECCD81C" w:tentative="1">
      <w:start w:val="1"/>
      <w:numFmt w:val="bullet"/>
      <w:lvlText w:val=""/>
      <w:lvlJc w:val="left"/>
      <w:pPr>
        <w:tabs>
          <w:tab w:val="num" w:pos="5040"/>
        </w:tabs>
        <w:ind w:left="5040" w:hanging="360"/>
      </w:pPr>
      <w:rPr>
        <w:rFonts w:ascii="Wingdings" w:hAnsi="Wingdings" w:hint="default"/>
      </w:rPr>
    </w:lvl>
    <w:lvl w:ilvl="7" w:tplc="2818A128" w:tentative="1">
      <w:start w:val="1"/>
      <w:numFmt w:val="bullet"/>
      <w:lvlText w:val=""/>
      <w:lvlJc w:val="left"/>
      <w:pPr>
        <w:tabs>
          <w:tab w:val="num" w:pos="5760"/>
        </w:tabs>
        <w:ind w:left="5760" w:hanging="360"/>
      </w:pPr>
      <w:rPr>
        <w:rFonts w:ascii="Wingdings" w:hAnsi="Wingdings" w:hint="default"/>
      </w:rPr>
    </w:lvl>
    <w:lvl w:ilvl="8" w:tplc="2408B23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B64D9"/>
    <w:multiLevelType w:val="hybridMultilevel"/>
    <w:tmpl w:val="64D0FD20"/>
    <w:lvl w:ilvl="0" w:tplc="041F000F">
      <w:start w:val="1"/>
      <w:numFmt w:val="decimal"/>
      <w:lvlText w:val="%1."/>
      <w:lvlJc w:val="left"/>
      <w:pPr>
        <w:tabs>
          <w:tab w:val="num" w:pos="720"/>
        </w:tabs>
        <w:ind w:left="720" w:hanging="360"/>
      </w:pPr>
      <w:rPr>
        <w:rFonts w:hint="default"/>
      </w:rPr>
    </w:lvl>
    <w:lvl w:ilvl="1" w:tplc="D908C568" w:tentative="1">
      <w:start w:val="1"/>
      <w:numFmt w:val="bullet"/>
      <w:lvlText w:val=""/>
      <w:lvlJc w:val="left"/>
      <w:pPr>
        <w:tabs>
          <w:tab w:val="num" w:pos="1440"/>
        </w:tabs>
        <w:ind w:left="1440" w:hanging="360"/>
      </w:pPr>
      <w:rPr>
        <w:rFonts w:ascii="Wingdings" w:hAnsi="Wingdings" w:hint="default"/>
      </w:rPr>
    </w:lvl>
    <w:lvl w:ilvl="2" w:tplc="E0445176" w:tentative="1">
      <w:start w:val="1"/>
      <w:numFmt w:val="bullet"/>
      <w:lvlText w:val=""/>
      <w:lvlJc w:val="left"/>
      <w:pPr>
        <w:tabs>
          <w:tab w:val="num" w:pos="2160"/>
        </w:tabs>
        <w:ind w:left="2160" w:hanging="360"/>
      </w:pPr>
      <w:rPr>
        <w:rFonts w:ascii="Wingdings" w:hAnsi="Wingdings" w:hint="default"/>
      </w:rPr>
    </w:lvl>
    <w:lvl w:ilvl="3" w:tplc="995854AA" w:tentative="1">
      <w:start w:val="1"/>
      <w:numFmt w:val="bullet"/>
      <w:lvlText w:val=""/>
      <w:lvlJc w:val="left"/>
      <w:pPr>
        <w:tabs>
          <w:tab w:val="num" w:pos="2880"/>
        </w:tabs>
        <w:ind w:left="2880" w:hanging="360"/>
      </w:pPr>
      <w:rPr>
        <w:rFonts w:ascii="Wingdings" w:hAnsi="Wingdings" w:hint="default"/>
      </w:rPr>
    </w:lvl>
    <w:lvl w:ilvl="4" w:tplc="7938D956" w:tentative="1">
      <w:start w:val="1"/>
      <w:numFmt w:val="bullet"/>
      <w:lvlText w:val=""/>
      <w:lvlJc w:val="left"/>
      <w:pPr>
        <w:tabs>
          <w:tab w:val="num" w:pos="3600"/>
        </w:tabs>
        <w:ind w:left="3600" w:hanging="360"/>
      </w:pPr>
      <w:rPr>
        <w:rFonts w:ascii="Wingdings" w:hAnsi="Wingdings" w:hint="default"/>
      </w:rPr>
    </w:lvl>
    <w:lvl w:ilvl="5" w:tplc="5328BC00" w:tentative="1">
      <w:start w:val="1"/>
      <w:numFmt w:val="bullet"/>
      <w:lvlText w:val=""/>
      <w:lvlJc w:val="left"/>
      <w:pPr>
        <w:tabs>
          <w:tab w:val="num" w:pos="4320"/>
        </w:tabs>
        <w:ind w:left="4320" w:hanging="360"/>
      </w:pPr>
      <w:rPr>
        <w:rFonts w:ascii="Wingdings" w:hAnsi="Wingdings" w:hint="default"/>
      </w:rPr>
    </w:lvl>
    <w:lvl w:ilvl="6" w:tplc="04A6B298" w:tentative="1">
      <w:start w:val="1"/>
      <w:numFmt w:val="bullet"/>
      <w:lvlText w:val=""/>
      <w:lvlJc w:val="left"/>
      <w:pPr>
        <w:tabs>
          <w:tab w:val="num" w:pos="5040"/>
        </w:tabs>
        <w:ind w:left="5040" w:hanging="360"/>
      </w:pPr>
      <w:rPr>
        <w:rFonts w:ascii="Wingdings" w:hAnsi="Wingdings" w:hint="default"/>
      </w:rPr>
    </w:lvl>
    <w:lvl w:ilvl="7" w:tplc="F05A3EDC" w:tentative="1">
      <w:start w:val="1"/>
      <w:numFmt w:val="bullet"/>
      <w:lvlText w:val=""/>
      <w:lvlJc w:val="left"/>
      <w:pPr>
        <w:tabs>
          <w:tab w:val="num" w:pos="5760"/>
        </w:tabs>
        <w:ind w:left="5760" w:hanging="360"/>
      </w:pPr>
      <w:rPr>
        <w:rFonts w:ascii="Wingdings" w:hAnsi="Wingdings" w:hint="default"/>
      </w:rPr>
    </w:lvl>
    <w:lvl w:ilvl="8" w:tplc="D2E63DD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4C0609"/>
    <w:multiLevelType w:val="hybridMultilevel"/>
    <w:tmpl w:val="83560F04"/>
    <w:lvl w:ilvl="0" w:tplc="689496FA">
      <w:start w:val="1"/>
      <w:numFmt w:val="bullet"/>
      <w:lvlText w:val=""/>
      <w:lvlJc w:val="left"/>
      <w:pPr>
        <w:tabs>
          <w:tab w:val="num" w:pos="720"/>
        </w:tabs>
        <w:ind w:left="720" w:hanging="360"/>
      </w:pPr>
      <w:rPr>
        <w:rFonts w:ascii="Wingdings" w:hAnsi="Wingdings" w:hint="default"/>
      </w:rPr>
    </w:lvl>
    <w:lvl w:ilvl="1" w:tplc="5D7CE6F6" w:tentative="1">
      <w:start w:val="1"/>
      <w:numFmt w:val="bullet"/>
      <w:lvlText w:val=""/>
      <w:lvlJc w:val="left"/>
      <w:pPr>
        <w:tabs>
          <w:tab w:val="num" w:pos="1440"/>
        </w:tabs>
        <w:ind w:left="1440" w:hanging="360"/>
      </w:pPr>
      <w:rPr>
        <w:rFonts w:ascii="Wingdings" w:hAnsi="Wingdings" w:hint="default"/>
      </w:rPr>
    </w:lvl>
    <w:lvl w:ilvl="2" w:tplc="266EBF14" w:tentative="1">
      <w:start w:val="1"/>
      <w:numFmt w:val="bullet"/>
      <w:lvlText w:val=""/>
      <w:lvlJc w:val="left"/>
      <w:pPr>
        <w:tabs>
          <w:tab w:val="num" w:pos="2160"/>
        </w:tabs>
        <w:ind w:left="2160" w:hanging="360"/>
      </w:pPr>
      <w:rPr>
        <w:rFonts w:ascii="Wingdings" w:hAnsi="Wingdings" w:hint="default"/>
      </w:rPr>
    </w:lvl>
    <w:lvl w:ilvl="3" w:tplc="DA06D51C" w:tentative="1">
      <w:start w:val="1"/>
      <w:numFmt w:val="bullet"/>
      <w:lvlText w:val=""/>
      <w:lvlJc w:val="left"/>
      <w:pPr>
        <w:tabs>
          <w:tab w:val="num" w:pos="2880"/>
        </w:tabs>
        <w:ind w:left="2880" w:hanging="360"/>
      </w:pPr>
      <w:rPr>
        <w:rFonts w:ascii="Wingdings" w:hAnsi="Wingdings" w:hint="default"/>
      </w:rPr>
    </w:lvl>
    <w:lvl w:ilvl="4" w:tplc="37C04F20" w:tentative="1">
      <w:start w:val="1"/>
      <w:numFmt w:val="bullet"/>
      <w:lvlText w:val=""/>
      <w:lvlJc w:val="left"/>
      <w:pPr>
        <w:tabs>
          <w:tab w:val="num" w:pos="3600"/>
        </w:tabs>
        <w:ind w:left="3600" w:hanging="360"/>
      </w:pPr>
      <w:rPr>
        <w:rFonts w:ascii="Wingdings" w:hAnsi="Wingdings" w:hint="default"/>
      </w:rPr>
    </w:lvl>
    <w:lvl w:ilvl="5" w:tplc="07602C3A" w:tentative="1">
      <w:start w:val="1"/>
      <w:numFmt w:val="bullet"/>
      <w:lvlText w:val=""/>
      <w:lvlJc w:val="left"/>
      <w:pPr>
        <w:tabs>
          <w:tab w:val="num" w:pos="4320"/>
        </w:tabs>
        <w:ind w:left="4320" w:hanging="360"/>
      </w:pPr>
      <w:rPr>
        <w:rFonts w:ascii="Wingdings" w:hAnsi="Wingdings" w:hint="default"/>
      </w:rPr>
    </w:lvl>
    <w:lvl w:ilvl="6" w:tplc="12F251A8" w:tentative="1">
      <w:start w:val="1"/>
      <w:numFmt w:val="bullet"/>
      <w:lvlText w:val=""/>
      <w:lvlJc w:val="left"/>
      <w:pPr>
        <w:tabs>
          <w:tab w:val="num" w:pos="5040"/>
        </w:tabs>
        <w:ind w:left="5040" w:hanging="360"/>
      </w:pPr>
      <w:rPr>
        <w:rFonts w:ascii="Wingdings" w:hAnsi="Wingdings" w:hint="default"/>
      </w:rPr>
    </w:lvl>
    <w:lvl w:ilvl="7" w:tplc="026072E6" w:tentative="1">
      <w:start w:val="1"/>
      <w:numFmt w:val="bullet"/>
      <w:lvlText w:val=""/>
      <w:lvlJc w:val="left"/>
      <w:pPr>
        <w:tabs>
          <w:tab w:val="num" w:pos="5760"/>
        </w:tabs>
        <w:ind w:left="5760" w:hanging="360"/>
      </w:pPr>
      <w:rPr>
        <w:rFonts w:ascii="Wingdings" w:hAnsi="Wingdings" w:hint="default"/>
      </w:rPr>
    </w:lvl>
    <w:lvl w:ilvl="8" w:tplc="65D0643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0479A"/>
    <w:multiLevelType w:val="hybridMultilevel"/>
    <w:tmpl w:val="27D224A4"/>
    <w:lvl w:ilvl="0" w:tplc="F4167852">
      <w:start w:val="1"/>
      <w:numFmt w:val="bullet"/>
      <w:lvlText w:val=""/>
      <w:lvlJc w:val="left"/>
      <w:pPr>
        <w:tabs>
          <w:tab w:val="num" w:pos="720"/>
        </w:tabs>
        <w:ind w:left="720" w:hanging="360"/>
      </w:pPr>
      <w:rPr>
        <w:rFonts w:ascii="Wingdings" w:hAnsi="Wingdings" w:hint="default"/>
      </w:rPr>
    </w:lvl>
    <w:lvl w:ilvl="1" w:tplc="6356753C" w:tentative="1">
      <w:start w:val="1"/>
      <w:numFmt w:val="bullet"/>
      <w:lvlText w:val=""/>
      <w:lvlJc w:val="left"/>
      <w:pPr>
        <w:tabs>
          <w:tab w:val="num" w:pos="1440"/>
        </w:tabs>
        <w:ind w:left="1440" w:hanging="360"/>
      </w:pPr>
      <w:rPr>
        <w:rFonts w:ascii="Wingdings" w:hAnsi="Wingdings" w:hint="default"/>
      </w:rPr>
    </w:lvl>
    <w:lvl w:ilvl="2" w:tplc="20CC7FC4" w:tentative="1">
      <w:start w:val="1"/>
      <w:numFmt w:val="bullet"/>
      <w:lvlText w:val=""/>
      <w:lvlJc w:val="left"/>
      <w:pPr>
        <w:tabs>
          <w:tab w:val="num" w:pos="2160"/>
        </w:tabs>
        <w:ind w:left="2160" w:hanging="360"/>
      </w:pPr>
      <w:rPr>
        <w:rFonts w:ascii="Wingdings" w:hAnsi="Wingdings" w:hint="default"/>
      </w:rPr>
    </w:lvl>
    <w:lvl w:ilvl="3" w:tplc="0D967870" w:tentative="1">
      <w:start w:val="1"/>
      <w:numFmt w:val="bullet"/>
      <w:lvlText w:val=""/>
      <w:lvlJc w:val="left"/>
      <w:pPr>
        <w:tabs>
          <w:tab w:val="num" w:pos="2880"/>
        </w:tabs>
        <w:ind w:left="2880" w:hanging="360"/>
      </w:pPr>
      <w:rPr>
        <w:rFonts w:ascii="Wingdings" w:hAnsi="Wingdings" w:hint="default"/>
      </w:rPr>
    </w:lvl>
    <w:lvl w:ilvl="4" w:tplc="D53CDD28" w:tentative="1">
      <w:start w:val="1"/>
      <w:numFmt w:val="bullet"/>
      <w:lvlText w:val=""/>
      <w:lvlJc w:val="left"/>
      <w:pPr>
        <w:tabs>
          <w:tab w:val="num" w:pos="3600"/>
        </w:tabs>
        <w:ind w:left="3600" w:hanging="360"/>
      </w:pPr>
      <w:rPr>
        <w:rFonts w:ascii="Wingdings" w:hAnsi="Wingdings" w:hint="default"/>
      </w:rPr>
    </w:lvl>
    <w:lvl w:ilvl="5" w:tplc="E5B619D6" w:tentative="1">
      <w:start w:val="1"/>
      <w:numFmt w:val="bullet"/>
      <w:lvlText w:val=""/>
      <w:lvlJc w:val="left"/>
      <w:pPr>
        <w:tabs>
          <w:tab w:val="num" w:pos="4320"/>
        </w:tabs>
        <w:ind w:left="4320" w:hanging="360"/>
      </w:pPr>
      <w:rPr>
        <w:rFonts w:ascii="Wingdings" w:hAnsi="Wingdings" w:hint="default"/>
      </w:rPr>
    </w:lvl>
    <w:lvl w:ilvl="6" w:tplc="80245906" w:tentative="1">
      <w:start w:val="1"/>
      <w:numFmt w:val="bullet"/>
      <w:lvlText w:val=""/>
      <w:lvlJc w:val="left"/>
      <w:pPr>
        <w:tabs>
          <w:tab w:val="num" w:pos="5040"/>
        </w:tabs>
        <w:ind w:left="5040" w:hanging="360"/>
      </w:pPr>
      <w:rPr>
        <w:rFonts w:ascii="Wingdings" w:hAnsi="Wingdings" w:hint="default"/>
      </w:rPr>
    </w:lvl>
    <w:lvl w:ilvl="7" w:tplc="CB669CA4" w:tentative="1">
      <w:start w:val="1"/>
      <w:numFmt w:val="bullet"/>
      <w:lvlText w:val=""/>
      <w:lvlJc w:val="left"/>
      <w:pPr>
        <w:tabs>
          <w:tab w:val="num" w:pos="5760"/>
        </w:tabs>
        <w:ind w:left="5760" w:hanging="360"/>
      </w:pPr>
      <w:rPr>
        <w:rFonts w:ascii="Wingdings" w:hAnsi="Wingdings" w:hint="default"/>
      </w:rPr>
    </w:lvl>
    <w:lvl w:ilvl="8" w:tplc="B94AE42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F82104"/>
    <w:multiLevelType w:val="hybridMultilevel"/>
    <w:tmpl w:val="43B49B28"/>
    <w:lvl w:ilvl="0" w:tplc="F0603510">
      <w:start w:val="1"/>
      <w:numFmt w:val="decimal"/>
      <w:lvlText w:val="%1."/>
      <w:lvlJc w:val="left"/>
      <w:pPr>
        <w:ind w:left="1068" w:hanging="360"/>
      </w:pPr>
      <w:rPr>
        <w:rFonts w:asciiTheme="minorHAnsi" w:eastAsiaTheme="minorHAnsi" w:hAnsiTheme="minorHAnsi" w:cstheme="minorBidi" w:hint="default"/>
        <w:b/>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4A1B219A"/>
    <w:multiLevelType w:val="hybridMultilevel"/>
    <w:tmpl w:val="AD644D96"/>
    <w:lvl w:ilvl="0" w:tplc="041F000F">
      <w:start w:val="1"/>
      <w:numFmt w:val="decimal"/>
      <w:lvlText w:val="%1."/>
      <w:lvlJc w:val="left"/>
      <w:pPr>
        <w:tabs>
          <w:tab w:val="num" w:pos="720"/>
        </w:tabs>
        <w:ind w:left="720" w:hanging="360"/>
      </w:pPr>
      <w:rPr>
        <w:rFonts w:hint="default"/>
      </w:rPr>
    </w:lvl>
    <w:lvl w:ilvl="1" w:tplc="6160FCAE" w:tentative="1">
      <w:start w:val="1"/>
      <w:numFmt w:val="bullet"/>
      <w:lvlText w:val=""/>
      <w:lvlJc w:val="left"/>
      <w:pPr>
        <w:tabs>
          <w:tab w:val="num" w:pos="1440"/>
        </w:tabs>
        <w:ind w:left="1440" w:hanging="360"/>
      </w:pPr>
      <w:rPr>
        <w:rFonts w:ascii="Wingdings" w:hAnsi="Wingdings" w:hint="default"/>
      </w:rPr>
    </w:lvl>
    <w:lvl w:ilvl="2" w:tplc="36388366" w:tentative="1">
      <w:start w:val="1"/>
      <w:numFmt w:val="bullet"/>
      <w:lvlText w:val=""/>
      <w:lvlJc w:val="left"/>
      <w:pPr>
        <w:tabs>
          <w:tab w:val="num" w:pos="2160"/>
        </w:tabs>
        <w:ind w:left="2160" w:hanging="360"/>
      </w:pPr>
      <w:rPr>
        <w:rFonts w:ascii="Wingdings" w:hAnsi="Wingdings" w:hint="default"/>
      </w:rPr>
    </w:lvl>
    <w:lvl w:ilvl="3" w:tplc="5D96A450" w:tentative="1">
      <w:start w:val="1"/>
      <w:numFmt w:val="bullet"/>
      <w:lvlText w:val=""/>
      <w:lvlJc w:val="left"/>
      <w:pPr>
        <w:tabs>
          <w:tab w:val="num" w:pos="2880"/>
        </w:tabs>
        <w:ind w:left="2880" w:hanging="360"/>
      </w:pPr>
      <w:rPr>
        <w:rFonts w:ascii="Wingdings" w:hAnsi="Wingdings" w:hint="default"/>
      </w:rPr>
    </w:lvl>
    <w:lvl w:ilvl="4" w:tplc="2730A2AC" w:tentative="1">
      <w:start w:val="1"/>
      <w:numFmt w:val="bullet"/>
      <w:lvlText w:val=""/>
      <w:lvlJc w:val="left"/>
      <w:pPr>
        <w:tabs>
          <w:tab w:val="num" w:pos="3600"/>
        </w:tabs>
        <w:ind w:left="3600" w:hanging="360"/>
      </w:pPr>
      <w:rPr>
        <w:rFonts w:ascii="Wingdings" w:hAnsi="Wingdings" w:hint="default"/>
      </w:rPr>
    </w:lvl>
    <w:lvl w:ilvl="5" w:tplc="30128C00" w:tentative="1">
      <w:start w:val="1"/>
      <w:numFmt w:val="bullet"/>
      <w:lvlText w:val=""/>
      <w:lvlJc w:val="left"/>
      <w:pPr>
        <w:tabs>
          <w:tab w:val="num" w:pos="4320"/>
        </w:tabs>
        <w:ind w:left="4320" w:hanging="360"/>
      </w:pPr>
      <w:rPr>
        <w:rFonts w:ascii="Wingdings" w:hAnsi="Wingdings" w:hint="default"/>
      </w:rPr>
    </w:lvl>
    <w:lvl w:ilvl="6" w:tplc="4E1A9D42" w:tentative="1">
      <w:start w:val="1"/>
      <w:numFmt w:val="bullet"/>
      <w:lvlText w:val=""/>
      <w:lvlJc w:val="left"/>
      <w:pPr>
        <w:tabs>
          <w:tab w:val="num" w:pos="5040"/>
        </w:tabs>
        <w:ind w:left="5040" w:hanging="360"/>
      </w:pPr>
      <w:rPr>
        <w:rFonts w:ascii="Wingdings" w:hAnsi="Wingdings" w:hint="default"/>
      </w:rPr>
    </w:lvl>
    <w:lvl w:ilvl="7" w:tplc="9EA0C74E" w:tentative="1">
      <w:start w:val="1"/>
      <w:numFmt w:val="bullet"/>
      <w:lvlText w:val=""/>
      <w:lvlJc w:val="left"/>
      <w:pPr>
        <w:tabs>
          <w:tab w:val="num" w:pos="5760"/>
        </w:tabs>
        <w:ind w:left="5760" w:hanging="360"/>
      </w:pPr>
      <w:rPr>
        <w:rFonts w:ascii="Wingdings" w:hAnsi="Wingdings" w:hint="default"/>
      </w:rPr>
    </w:lvl>
    <w:lvl w:ilvl="8" w:tplc="7DAEE7A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E51704"/>
    <w:multiLevelType w:val="hybridMultilevel"/>
    <w:tmpl w:val="3CE47E1C"/>
    <w:lvl w:ilvl="0" w:tplc="8C98335C">
      <w:start w:val="1"/>
      <w:numFmt w:val="bullet"/>
      <w:lvlText w:val=""/>
      <w:lvlJc w:val="left"/>
      <w:pPr>
        <w:tabs>
          <w:tab w:val="num" w:pos="720"/>
        </w:tabs>
        <w:ind w:left="720" w:hanging="360"/>
      </w:pPr>
      <w:rPr>
        <w:rFonts w:ascii="Wingdings" w:hAnsi="Wingdings" w:hint="default"/>
      </w:rPr>
    </w:lvl>
    <w:lvl w:ilvl="1" w:tplc="C1A8EE56" w:tentative="1">
      <w:start w:val="1"/>
      <w:numFmt w:val="bullet"/>
      <w:lvlText w:val=""/>
      <w:lvlJc w:val="left"/>
      <w:pPr>
        <w:tabs>
          <w:tab w:val="num" w:pos="1440"/>
        </w:tabs>
        <w:ind w:left="1440" w:hanging="360"/>
      </w:pPr>
      <w:rPr>
        <w:rFonts w:ascii="Wingdings" w:hAnsi="Wingdings" w:hint="default"/>
      </w:rPr>
    </w:lvl>
    <w:lvl w:ilvl="2" w:tplc="D83CFEFC" w:tentative="1">
      <w:start w:val="1"/>
      <w:numFmt w:val="bullet"/>
      <w:lvlText w:val=""/>
      <w:lvlJc w:val="left"/>
      <w:pPr>
        <w:tabs>
          <w:tab w:val="num" w:pos="2160"/>
        </w:tabs>
        <w:ind w:left="2160" w:hanging="360"/>
      </w:pPr>
      <w:rPr>
        <w:rFonts w:ascii="Wingdings" w:hAnsi="Wingdings" w:hint="default"/>
      </w:rPr>
    </w:lvl>
    <w:lvl w:ilvl="3" w:tplc="CC44CEB8" w:tentative="1">
      <w:start w:val="1"/>
      <w:numFmt w:val="bullet"/>
      <w:lvlText w:val=""/>
      <w:lvlJc w:val="left"/>
      <w:pPr>
        <w:tabs>
          <w:tab w:val="num" w:pos="2880"/>
        </w:tabs>
        <w:ind w:left="2880" w:hanging="360"/>
      </w:pPr>
      <w:rPr>
        <w:rFonts w:ascii="Wingdings" w:hAnsi="Wingdings" w:hint="default"/>
      </w:rPr>
    </w:lvl>
    <w:lvl w:ilvl="4" w:tplc="229056B4" w:tentative="1">
      <w:start w:val="1"/>
      <w:numFmt w:val="bullet"/>
      <w:lvlText w:val=""/>
      <w:lvlJc w:val="left"/>
      <w:pPr>
        <w:tabs>
          <w:tab w:val="num" w:pos="3600"/>
        </w:tabs>
        <w:ind w:left="3600" w:hanging="360"/>
      </w:pPr>
      <w:rPr>
        <w:rFonts w:ascii="Wingdings" w:hAnsi="Wingdings" w:hint="default"/>
      </w:rPr>
    </w:lvl>
    <w:lvl w:ilvl="5" w:tplc="A80EBBF4" w:tentative="1">
      <w:start w:val="1"/>
      <w:numFmt w:val="bullet"/>
      <w:lvlText w:val=""/>
      <w:lvlJc w:val="left"/>
      <w:pPr>
        <w:tabs>
          <w:tab w:val="num" w:pos="4320"/>
        </w:tabs>
        <w:ind w:left="4320" w:hanging="360"/>
      </w:pPr>
      <w:rPr>
        <w:rFonts w:ascii="Wingdings" w:hAnsi="Wingdings" w:hint="default"/>
      </w:rPr>
    </w:lvl>
    <w:lvl w:ilvl="6" w:tplc="0EBEFC98" w:tentative="1">
      <w:start w:val="1"/>
      <w:numFmt w:val="bullet"/>
      <w:lvlText w:val=""/>
      <w:lvlJc w:val="left"/>
      <w:pPr>
        <w:tabs>
          <w:tab w:val="num" w:pos="5040"/>
        </w:tabs>
        <w:ind w:left="5040" w:hanging="360"/>
      </w:pPr>
      <w:rPr>
        <w:rFonts w:ascii="Wingdings" w:hAnsi="Wingdings" w:hint="default"/>
      </w:rPr>
    </w:lvl>
    <w:lvl w:ilvl="7" w:tplc="F8A8DE34" w:tentative="1">
      <w:start w:val="1"/>
      <w:numFmt w:val="bullet"/>
      <w:lvlText w:val=""/>
      <w:lvlJc w:val="left"/>
      <w:pPr>
        <w:tabs>
          <w:tab w:val="num" w:pos="5760"/>
        </w:tabs>
        <w:ind w:left="5760" w:hanging="360"/>
      </w:pPr>
      <w:rPr>
        <w:rFonts w:ascii="Wingdings" w:hAnsi="Wingdings" w:hint="default"/>
      </w:rPr>
    </w:lvl>
    <w:lvl w:ilvl="8" w:tplc="21BA5FD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A429EA"/>
    <w:multiLevelType w:val="hybridMultilevel"/>
    <w:tmpl w:val="8496E8DA"/>
    <w:lvl w:ilvl="0" w:tplc="041F000F">
      <w:start w:val="1"/>
      <w:numFmt w:val="decimal"/>
      <w:lvlText w:val="%1."/>
      <w:lvlJc w:val="left"/>
      <w:pPr>
        <w:tabs>
          <w:tab w:val="num" w:pos="720"/>
        </w:tabs>
        <w:ind w:left="720" w:hanging="360"/>
      </w:pPr>
      <w:rPr>
        <w:rFonts w:hint="default"/>
      </w:rPr>
    </w:lvl>
    <w:lvl w:ilvl="1" w:tplc="B452478C" w:tentative="1">
      <w:start w:val="1"/>
      <w:numFmt w:val="bullet"/>
      <w:lvlText w:val=""/>
      <w:lvlJc w:val="left"/>
      <w:pPr>
        <w:tabs>
          <w:tab w:val="num" w:pos="1440"/>
        </w:tabs>
        <w:ind w:left="1440" w:hanging="360"/>
      </w:pPr>
      <w:rPr>
        <w:rFonts w:ascii="Wingdings" w:hAnsi="Wingdings" w:hint="default"/>
      </w:rPr>
    </w:lvl>
    <w:lvl w:ilvl="2" w:tplc="1736D51A" w:tentative="1">
      <w:start w:val="1"/>
      <w:numFmt w:val="bullet"/>
      <w:lvlText w:val=""/>
      <w:lvlJc w:val="left"/>
      <w:pPr>
        <w:tabs>
          <w:tab w:val="num" w:pos="2160"/>
        </w:tabs>
        <w:ind w:left="2160" w:hanging="360"/>
      </w:pPr>
      <w:rPr>
        <w:rFonts w:ascii="Wingdings" w:hAnsi="Wingdings" w:hint="default"/>
      </w:rPr>
    </w:lvl>
    <w:lvl w:ilvl="3" w:tplc="BD32A2A0" w:tentative="1">
      <w:start w:val="1"/>
      <w:numFmt w:val="bullet"/>
      <w:lvlText w:val=""/>
      <w:lvlJc w:val="left"/>
      <w:pPr>
        <w:tabs>
          <w:tab w:val="num" w:pos="2880"/>
        </w:tabs>
        <w:ind w:left="2880" w:hanging="360"/>
      </w:pPr>
      <w:rPr>
        <w:rFonts w:ascii="Wingdings" w:hAnsi="Wingdings" w:hint="default"/>
      </w:rPr>
    </w:lvl>
    <w:lvl w:ilvl="4" w:tplc="3F4242C4" w:tentative="1">
      <w:start w:val="1"/>
      <w:numFmt w:val="bullet"/>
      <w:lvlText w:val=""/>
      <w:lvlJc w:val="left"/>
      <w:pPr>
        <w:tabs>
          <w:tab w:val="num" w:pos="3600"/>
        </w:tabs>
        <w:ind w:left="3600" w:hanging="360"/>
      </w:pPr>
      <w:rPr>
        <w:rFonts w:ascii="Wingdings" w:hAnsi="Wingdings" w:hint="default"/>
      </w:rPr>
    </w:lvl>
    <w:lvl w:ilvl="5" w:tplc="DB2A8F2C" w:tentative="1">
      <w:start w:val="1"/>
      <w:numFmt w:val="bullet"/>
      <w:lvlText w:val=""/>
      <w:lvlJc w:val="left"/>
      <w:pPr>
        <w:tabs>
          <w:tab w:val="num" w:pos="4320"/>
        </w:tabs>
        <w:ind w:left="4320" w:hanging="360"/>
      </w:pPr>
      <w:rPr>
        <w:rFonts w:ascii="Wingdings" w:hAnsi="Wingdings" w:hint="default"/>
      </w:rPr>
    </w:lvl>
    <w:lvl w:ilvl="6" w:tplc="15222850" w:tentative="1">
      <w:start w:val="1"/>
      <w:numFmt w:val="bullet"/>
      <w:lvlText w:val=""/>
      <w:lvlJc w:val="left"/>
      <w:pPr>
        <w:tabs>
          <w:tab w:val="num" w:pos="5040"/>
        </w:tabs>
        <w:ind w:left="5040" w:hanging="360"/>
      </w:pPr>
      <w:rPr>
        <w:rFonts w:ascii="Wingdings" w:hAnsi="Wingdings" w:hint="default"/>
      </w:rPr>
    </w:lvl>
    <w:lvl w:ilvl="7" w:tplc="E75C3362" w:tentative="1">
      <w:start w:val="1"/>
      <w:numFmt w:val="bullet"/>
      <w:lvlText w:val=""/>
      <w:lvlJc w:val="left"/>
      <w:pPr>
        <w:tabs>
          <w:tab w:val="num" w:pos="5760"/>
        </w:tabs>
        <w:ind w:left="5760" w:hanging="360"/>
      </w:pPr>
      <w:rPr>
        <w:rFonts w:ascii="Wingdings" w:hAnsi="Wingdings" w:hint="default"/>
      </w:rPr>
    </w:lvl>
    <w:lvl w:ilvl="8" w:tplc="8148481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EB38A6"/>
    <w:multiLevelType w:val="hybridMultilevel"/>
    <w:tmpl w:val="E98AED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7BC0E93"/>
    <w:multiLevelType w:val="hybridMultilevel"/>
    <w:tmpl w:val="A3D80E8A"/>
    <w:lvl w:ilvl="0" w:tplc="3CBC68B4">
      <w:start w:val="1"/>
      <w:numFmt w:val="bullet"/>
      <w:lvlText w:val=""/>
      <w:lvlJc w:val="left"/>
      <w:pPr>
        <w:tabs>
          <w:tab w:val="num" w:pos="720"/>
        </w:tabs>
        <w:ind w:left="720" w:hanging="360"/>
      </w:pPr>
      <w:rPr>
        <w:rFonts w:ascii="Wingdings" w:hAnsi="Wingdings" w:hint="default"/>
      </w:rPr>
    </w:lvl>
    <w:lvl w:ilvl="1" w:tplc="27C07756" w:tentative="1">
      <w:start w:val="1"/>
      <w:numFmt w:val="bullet"/>
      <w:lvlText w:val=""/>
      <w:lvlJc w:val="left"/>
      <w:pPr>
        <w:tabs>
          <w:tab w:val="num" w:pos="1440"/>
        </w:tabs>
        <w:ind w:left="1440" w:hanging="360"/>
      </w:pPr>
      <w:rPr>
        <w:rFonts w:ascii="Wingdings" w:hAnsi="Wingdings" w:hint="default"/>
      </w:rPr>
    </w:lvl>
    <w:lvl w:ilvl="2" w:tplc="A7224028" w:tentative="1">
      <w:start w:val="1"/>
      <w:numFmt w:val="bullet"/>
      <w:lvlText w:val=""/>
      <w:lvlJc w:val="left"/>
      <w:pPr>
        <w:tabs>
          <w:tab w:val="num" w:pos="2160"/>
        </w:tabs>
        <w:ind w:left="2160" w:hanging="360"/>
      </w:pPr>
      <w:rPr>
        <w:rFonts w:ascii="Wingdings" w:hAnsi="Wingdings" w:hint="default"/>
      </w:rPr>
    </w:lvl>
    <w:lvl w:ilvl="3" w:tplc="CCD82352" w:tentative="1">
      <w:start w:val="1"/>
      <w:numFmt w:val="bullet"/>
      <w:lvlText w:val=""/>
      <w:lvlJc w:val="left"/>
      <w:pPr>
        <w:tabs>
          <w:tab w:val="num" w:pos="2880"/>
        </w:tabs>
        <w:ind w:left="2880" w:hanging="360"/>
      </w:pPr>
      <w:rPr>
        <w:rFonts w:ascii="Wingdings" w:hAnsi="Wingdings" w:hint="default"/>
      </w:rPr>
    </w:lvl>
    <w:lvl w:ilvl="4" w:tplc="88D85A8C" w:tentative="1">
      <w:start w:val="1"/>
      <w:numFmt w:val="bullet"/>
      <w:lvlText w:val=""/>
      <w:lvlJc w:val="left"/>
      <w:pPr>
        <w:tabs>
          <w:tab w:val="num" w:pos="3600"/>
        </w:tabs>
        <w:ind w:left="3600" w:hanging="360"/>
      </w:pPr>
      <w:rPr>
        <w:rFonts w:ascii="Wingdings" w:hAnsi="Wingdings" w:hint="default"/>
      </w:rPr>
    </w:lvl>
    <w:lvl w:ilvl="5" w:tplc="20F00E30" w:tentative="1">
      <w:start w:val="1"/>
      <w:numFmt w:val="bullet"/>
      <w:lvlText w:val=""/>
      <w:lvlJc w:val="left"/>
      <w:pPr>
        <w:tabs>
          <w:tab w:val="num" w:pos="4320"/>
        </w:tabs>
        <w:ind w:left="4320" w:hanging="360"/>
      </w:pPr>
      <w:rPr>
        <w:rFonts w:ascii="Wingdings" w:hAnsi="Wingdings" w:hint="default"/>
      </w:rPr>
    </w:lvl>
    <w:lvl w:ilvl="6" w:tplc="AA308104" w:tentative="1">
      <w:start w:val="1"/>
      <w:numFmt w:val="bullet"/>
      <w:lvlText w:val=""/>
      <w:lvlJc w:val="left"/>
      <w:pPr>
        <w:tabs>
          <w:tab w:val="num" w:pos="5040"/>
        </w:tabs>
        <w:ind w:left="5040" w:hanging="360"/>
      </w:pPr>
      <w:rPr>
        <w:rFonts w:ascii="Wingdings" w:hAnsi="Wingdings" w:hint="default"/>
      </w:rPr>
    </w:lvl>
    <w:lvl w:ilvl="7" w:tplc="FF88CC62" w:tentative="1">
      <w:start w:val="1"/>
      <w:numFmt w:val="bullet"/>
      <w:lvlText w:val=""/>
      <w:lvlJc w:val="left"/>
      <w:pPr>
        <w:tabs>
          <w:tab w:val="num" w:pos="5760"/>
        </w:tabs>
        <w:ind w:left="5760" w:hanging="360"/>
      </w:pPr>
      <w:rPr>
        <w:rFonts w:ascii="Wingdings" w:hAnsi="Wingdings" w:hint="default"/>
      </w:rPr>
    </w:lvl>
    <w:lvl w:ilvl="8" w:tplc="8AA41B7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016A12"/>
    <w:multiLevelType w:val="hybridMultilevel"/>
    <w:tmpl w:val="F55A2F24"/>
    <w:lvl w:ilvl="0" w:tplc="0352AE9A">
      <w:start w:val="1"/>
      <w:numFmt w:val="bullet"/>
      <w:lvlText w:val=""/>
      <w:lvlJc w:val="left"/>
      <w:pPr>
        <w:tabs>
          <w:tab w:val="num" w:pos="720"/>
        </w:tabs>
        <w:ind w:left="720" w:hanging="360"/>
      </w:pPr>
      <w:rPr>
        <w:rFonts w:ascii="Wingdings" w:hAnsi="Wingdings" w:hint="default"/>
      </w:rPr>
    </w:lvl>
    <w:lvl w:ilvl="1" w:tplc="B4663C7A" w:tentative="1">
      <w:start w:val="1"/>
      <w:numFmt w:val="bullet"/>
      <w:lvlText w:val=""/>
      <w:lvlJc w:val="left"/>
      <w:pPr>
        <w:tabs>
          <w:tab w:val="num" w:pos="1440"/>
        </w:tabs>
        <w:ind w:left="1440" w:hanging="360"/>
      </w:pPr>
      <w:rPr>
        <w:rFonts w:ascii="Wingdings" w:hAnsi="Wingdings" w:hint="default"/>
      </w:rPr>
    </w:lvl>
    <w:lvl w:ilvl="2" w:tplc="976A595C" w:tentative="1">
      <w:start w:val="1"/>
      <w:numFmt w:val="bullet"/>
      <w:lvlText w:val=""/>
      <w:lvlJc w:val="left"/>
      <w:pPr>
        <w:tabs>
          <w:tab w:val="num" w:pos="2160"/>
        </w:tabs>
        <w:ind w:left="2160" w:hanging="360"/>
      </w:pPr>
      <w:rPr>
        <w:rFonts w:ascii="Wingdings" w:hAnsi="Wingdings" w:hint="default"/>
      </w:rPr>
    </w:lvl>
    <w:lvl w:ilvl="3" w:tplc="A2645900" w:tentative="1">
      <w:start w:val="1"/>
      <w:numFmt w:val="bullet"/>
      <w:lvlText w:val=""/>
      <w:lvlJc w:val="left"/>
      <w:pPr>
        <w:tabs>
          <w:tab w:val="num" w:pos="2880"/>
        </w:tabs>
        <w:ind w:left="2880" w:hanging="360"/>
      </w:pPr>
      <w:rPr>
        <w:rFonts w:ascii="Wingdings" w:hAnsi="Wingdings" w:hint="default"/>
      </w:rPr>
    </w:lvl>
    <w:lvl w:ilvl="4" w:tplc="D958B78C" w:tentative="1">
      <w:start w:val="1"/>
      <w:numFmt w:val="bullet"/>
      <w:lvlText w:val=""/>
      <w:lvlJc w:val="left"/>
      <w:pPr>
        <w:tabs>
          <w:tab w:val="num" w:pos="3600"/>
        </w:tabs>
        <w:ind w:left="3600" w:hanging="360"/>
      </w:pPr>
      <w:rPr>
        <w:rFonts w:ascii="Wingdings" w:hAnsi="Wingdings" w:hint="default"/>
      </w:rPr>
    </w:lvl>
    <w:lvl w:ilvl="5" w:tplc="ECBEFAC2" w:tentative="1">
      <w:start w:val="1"/>
      <w:numFmt w:val="bullet"/>
      <w:lvlText w:val=""/>
      <w:lvlJc w:val="left"/>
      <w:pPr>
        <w:tabs>
          <w:tab w:val="num" w:pos="4320"/>
        </w:tabs>
        <w:ind w:left="4320" w:hanging="360"/>
      </w:pPr>
      <w:rPr>
        <w:rFonts w:ascii="Wingdings" w:hAnsi="Wingdings" w:hint="default"/>
      </w:rPr>
    </w:lvl>
    <w:lvl w:ilvl="6" w:tplc="AE86CC72" w:tentative="1">
      <w:start w:val="1"/>
      <w:numFmt w:val="bullet"/>
      <w:lvlText w:val=""/>
      <w:lvlJc w:val="left"/>
      <w:pPr>
        <w:tabs>
          <w:tab w:val="num" w:pos="5040"/>
        </w:tabs>
        <w:ind w:left="5040" w:hanging="360"/>
      </w:pPr>
      <w:rPr>
        <w:rFonts w:ascii="Wingdings" w:hAnsi="Wingdings" w:hint="default"/>
      </w:rPr>
    </w:lvl>
    <w:lvl w:ilvl="7" w:tplc="ECD0AB8C" w:tentative="1">
      <w:start w:val="1"/>
      <w:numFmt w:val="bullet"/>
      <w:lvlText w:val=""/>
      <w:lvlJc w:val="left"/>
      <w:pPr>
        <w:tabs>
          <w:tab w:val="num" w:pos="5760"/>
        </w:tabs>
        <w:ind w:left="5760" w:hanging="360"/>
      </w:pPr>
      <w:rPr>
        <w:rFonts w:ascii="Wingdings" w:hAnsi="Wingdings" w:hint="default"/>
      </w:rPr>
    </w:lvl>
    <w:lvl w:ilvl="8" w:tplc="CBC602F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A74591"/>
    <w:multiLevelType w:val="hybridMultilevel"/>
    <w:tmpl w:val="29F27A9C"/>
    <w:lvl w:ilvl="0" w:tplc="43907FC6">
      <w:start w:val="1"/>
      <w:numFmt w:val="bullet"/>
      <w:lvlText w:val=""/>
      <w:lvlJc w:val="left"/>
      <w:pPr>
        <w:tabs>
          <w:tab w:val="num" w:pos="720"/>
        </w:tabs>
        <w:ind w:left="720" w:hanging="360"/>
      </w:pPr>
      <w:rPr>
        <w:rFonts w:ascii="Wingdings" w:hAnsi="Wingdings" w:hint="default"/>
      </w:rPr>
    </w:lvl>
    <w:lvl w:ilvl="1" w:tplc="3AA06592" w:tentative="1">
      <w:start w:val="1"/>
      <w:numFmt w:val="bullet"/>
      <w:lvlText w:val=""/>
      <w:lvlJc w:val="left"/>
      <w:pPr>
        <w:tabs>
          <w:tab w:val="num" w:pos="1440"/>
        </w:tabs>
        <w:ind w:left="1440" w:hanging="360"/>
      </w:pPr>
      <w:rPr>
        <w:rFonts w:ascii="Wingdings" w:hAnsi="Wingdings" w:hint="default"/>
      </w:rPr>
    </w:lvl>
    <w:lvl w:ilvl="2" w:tplc="2742673C" w:tentative="1">
      <w:start w:val="1"/>
      <w:numFmt w:val="bullet"/>
      <w:lvlText w:val=""/>
      <w:lvlJc w:val="left"/>
      <w:pPr>
        <w:tabs>
          <w:tab w:val="num" w:pos="2160"/>
        </w:tabs>
        <w:ind w:left="2160" w:hanging="360"/>
      </w:pPr>
      <w:rPr>
        <w:rFonts w:ascii="Wingdings" w:hAnsi="Wingdings" w:hint="default"/>
      </w:rPr>
    </w:lvl>
    <w:lvl w:ilvl="3" w:tplc="0694AD04" w:tentative="1">
      <w:start w:val="1"/>
      <w:numFmt w:val="bullet"/>
      <w:lvlText w:val=""/>
      <w:lvlJc w:val="left"/>
      <w:pPr>
        <w:tabs>
          <w:tab w:val="num" w:pos="2880"/>
        </w:tabs>
        <w:ind w:left="2880" w:hanging="360"/>
      </w:pPr>
      <w:rPr>
        <w:rFonts w:ascii="Wingdings" w:hAnsi="Wingdings" w:hint="default"/>
      </w:rPr>
    </w:lvl>
    <w:lvl w:ilvl="4" w:tplc="20DC16BC" w:tentative="1">
      <w:start w:val="1"/>
      <w:numFmt w:val="bullet"/>
      <w:lvlText w:val=""/>
      <w:lvlJc w:val="left"/>
      <w:pPr>
        <w:tabs>
          <w:tab w:val="num" w:pos="3600"/>
        </w:tabs>
        <w:ind w:left="3600" w:hanging="360"/>
      </w:pPr>
      <w:rPr>
        <w:rFonts w:ascii="Wingdings" w:hAnsi="Wingdings" w:hint="default"/>
      </w:rPr>
    </w:lvl>
    <w:lvl w:ilvl="5" w:tplc="84148718" w:tentative="1">
      <w:start w:val="1"/>
      <w:numFmt w:val="bullet"/>
      <w:lvlText w:val=""/>
      <w:lvlJc w:val="left"/>
      <w:pPr>
        <w:tabs>
          <w:tab w:val="num" w:pos="4320"/>
        </w:tabs>
        <w:ind w:left="4320" w:hanging="360"/>
      </w:pPr>
      <w:rPr>
        <w:rFonts w:ascii="Wingdings" w:hAnsi="Wingdings" w:hint="default"/>
      </w:rPr>
    </w:lvl>
    <w:lvl w:ilvl="6" w:tplc="1408D63E" w:tentative="1">
      <w:start w:val="1"/>
      <w:numFmt w:val="bullet"/>
      <w:lvlText w:val=""/>
      <w:lvlJc w:val="left"/>
      <w:pPr>
        <w:tabs>
          <w:tab w:val="num" w:pos="5040"/>
        </w:tabs>
        <w:ind w:left="5040" w:hanging="360"/>
      </w:pPr>
      <w:rPr>
        <w:rFonts w:ascii="Wingdings" w:hAnsi="Wingdings" w:hint="default"/>
      </w:rPr>
    </w:lvl>
    <w:lvl w:ilvl="7" w:tplc="8522EA20" w:tentative="1">
      <w:start w:val="1"/>
      <w:numFmt w:val="bullet"/>
      <w:lvlText w:val=""/>
      <w:lvlJc w:val="left"/>
      <w:pPr>
        <w:tabs>
          <w:tab w:val="num" w:pos="5760"/>
        </w:tabs>
        <w:ind w:left="5760" w:hanging="360"/>
      </w:pPr>
      <w:rPr>
        <w:rFonts w:ascii="Wingdings" w:hAnsi="Wingdings" w:hint="default"/>
      </w:rPr>
    </w:lvl>
    <w:lvl w:ilvl="8" w:tplc="5FCEE2F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C5698"/>
    <w:multiLevelType w:val="hybridMultilevel"/>
    <w:tmpl w:val="8EBA110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6B97584B"/>
    <w:multiLevelType w:val="hybridMultilevel"/>
    <w:tmpl w:val="95BCBC7A"/>
    <w:lvl w:ilvl="0" w:tplc="423C748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13C6296"/>
    <w:multiLevelType w:val="hybridMultilevel"/>
    <w:tmpl w:val="96DE4FBC"/>
    <w:lvl w:ilvl="0" w:tplc="4EC0836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716F7735"/>
    <w:multiLevelType w:val="hybridMultilevel"/>
    <w:tmpl w:val="F8FC9F4E"/>
    <w:lvl w:ilvl="0" w:tplc="0B32C012">
      <w:start w:val="1"/>
      <w:numFmt w:val="bullet"/>
      <w:lvlText w:val=""/>
      <w:lvlJc w:val="left"/>
      <w:pPr>
        <w:tabs>
          <w:tab w:val="num" w:pos="720"/>
        </w:tabs>
        <w:ind w:left="720" w:hanging="360"/>
      </w:pPr>
      <w:rPr>
        <w:rFonts w:ascii="Wingdings" w:hAnsi="Wingdings" w:hint="default"/>
      </w:rPr>
    </w:lvl>
    <w:lvl w:ilvl="1" w:tplc="F1284410" w:tentative="1">
      <w:start w:val="1"/>
      <w:numFmt w:val="bullet"/>
      <w:lvlText w:val=""/>
      <w:lvlJc w:val="left"/>
      <w:pPr>
        <w:tabs>
          <w:tab w:val="num" w:pos="1440"/>
        </w:tabs>
        <w:ind w:left="1440" w:hanging="360"/>
      </w:pPr>
      <w:rPr>
        <w:rFonts w:ascii="Wingdings" w:hAnsi="Wingdings" w:hint="default"/>
      </w:rPr>
    </w:lvl>
    <w:lvl w:ilvl="2" w:tplc="88B2A840" w:tentative="1">
      <w:start w:val="1"/>
      <w:numFmt w:val="bullet"/>
      <w:lvlText w:val=""/>
      <w:lvlJc w:val="left"/>
      <w:pPr>
        <w:tabs>
          <w:tab w:val="num" w:pos="2160"/>
        </w:tabs>
        <w:ind w:left="2160" w:hanging="360"/>
      </w:pPr>
      <w:rPr>
        <w:rFonts w:ascii="Wingdings" w:hAnsi="Wingdings" w:hint="default"/>
      </w:rPr>
    </w:lvl>
    <w:lvl w:ilvl="3" w:tplc="4692CC8E" w:tentative="1">
      <w:start w:val="1"/>
      <w:numFmt w:val="bullet"/>
      <w:lvlText w:val=""/>
      <w:lvlJc w:val="left"/>
      <w:pPr>
        <w:tabs>
          <w:tab w:val="num" w:pos="2880"/>
        </w:tabs>
        <w:ind w:left="2880" w:hanging="360"/>
      </w:pPr>
      <w:rPr>
        <w:rFonts w:ascii="Wingdings" w:hAnsi="Wingdings" w:hint="default"/>
      </w:rPr>
    </w:lvl>
    <w:lvl w:ilvl="4" w:tplc="F08A7120" w:tentative="1">
      <w:start w:val="1"/>
      <w:numFmt w:val="bullet"/>
      <w:lvlText w:val=""/>
      <w:lvlJc w:val="left"/>
      <w:pPr>
        <w:tabs>
          <w:tab w:val="num" w:pos="3600"/>
        </w:tabs>
        <w:ind w:left="3600" w:hanging="360"/>
      </w:pPr>
      <w:rPr>
        <w:rFonts w:ascii="Wingdings" w:hAnsi="Wingdings" w:hint="default"/>
      </w:rPr>
    </w:lvl>
    <w:lvl w:ilvl="5" w:tplc="3F4E1ADA" w:tentative="1">
      <w:start w:val="1"/>
      <w:numFmt w:val="bullet"/>
      <w:lvlText w:val=""/>
      <w:lvlJc w:val="left"/>
      <w:pPr>
        <w:tabs>
          <w:tab w:val="num" w:pos="4320"/>
        </w:tabs>
        <w:ind w:left="4320" w:hanging="360"/>
      </w:pPr>
      <w:rPr>
        <w:rFonts w:ascii="Wingdings" w:hAnsi="Wingdings" w:hint="default"/>
      </w:rPr>
    </w:lvl>
    <w:lvl w:ilvl="6" w:tplc="A34404BC" w:tentative="1">
      <w:start w:val="1"/>
      <w:numFmt w:val="bullet"/>
      <w:lvlText w:val=""/>
      <w:lvlJc w:val="left"/>
      <w:pPr>
        <w:tabs>
          <w:tab w:val="num" w:pos="5040"/>
        </w:tabs>
        <w:ind w:left="5040" w:hanging="360"/>
      </w:pPr>
      <w:rPr>
        <w:rFonts w:ascii="Wingdings" w:hAnsi="Wingdings" w:hint="default"/>
      </w:rPr>
    </w:lvl>
    <w:lvl w:ilvl="7" w:tplc="EA4A9FB0" w:tentative="1">
      <w:start w:val="1"/>
      <w:numFmt w:val="bullet"/>
      <w:lvlText w:val=""/>
      <w:lvlJc w:val="left"/>
      <w:pPr>
        <w:tabs>
          <w:tab w:val="num" w:pos="5760"/>
        </w:tabs>
        <w:ind w:left="5760" w:hanging="360"/>
      </w:pPr>
      <w:rPr>
        <w:rFonts w:ascii="Wingdings" w:hAnsi="Wingdings" w:hint="default"/>
      </w:rPr>
    </w:lvl>
    <w:lvl w:ilvl="8" w:tplc="C574916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242FAE"/>
    <w:multiLevelType w:val="hybridMultilevel"/>
    <w:tmpl w:val="D200DE5A"/>
    <w:lvl w:ilvl="0" w:tplc="B442CC8A">
      <w:start w:val="1"/>
      <w:numFmt w:val="bullet"/>
      <w:lvlText w:val=""/>
      <w:lvlJc w:val="left"/>
      <w:pPr>
        <w:tabs>
          <w:tab w:val="num" w:pos="720"/>
        </w:tabs>
        <w:ind w:left="720" w:hanging="360"/>
      </w:pPr>
      <w:rPr>
        <w:rFonts w:ascii="Wingdings" w:hAnsi="Wingdings" w:hint="default"/>
      </w:rPr>
    </w:lvl>
    <w:lvl w:ilvl="1" w:tplc="7C94C7AE" w:tentative="1">
      <w:start w:val="1"/>
      <w:numFmt w:val="bullet"/>
      <w:lvlText w:val=""/>
      <w:lvlJc w:val="left"/>
      <w:pPr>
        <w:tabs>
          <w:tab w:val="num" w:pos="1440"/>
        </w:tabs>
        <w:ind w:left="1440" w:hanging="360"/>
      </w:pPr>
      <w:rPr>
        <w:rFonts w:ascii="Wingdings" w:hAnsi="Wingdings" w:hint="default"/>
      </w:rPr>
    </w:lvl>
    <w:lvl w:ilvl="2" w:tplc="D34A548C" w:tentative="1">
      <w:start w:val="1"/>
      <w:numFmt w:val="bullet"/>
      <w:lvlText w:val=""/>
      <w:lvlJc w:val="left"/>
      <w:pPr>
        <w:tabs>
          <w:tab w:val="num" w:pos="2160"/>
        </w:tabs>
        <w:ind w:left="2160" w:hanging="360"/>
      </w:pPr>
      <w:rPr>
        <w:rFonts w:ascii="Wingdings" w:hAnsi="Wingdings" w:hint="default"/>
      </w:rPr>
    </w:lvl>
    <w:lvl w:ilvl="3" w:tplc="06D8E686" w:tentative="1">
      <w:start w:val="1"/>
      <w:numFmt w:val="bullet"/>
      <w:lvlText w:val=""/>
      <w:lvlJc w:val="left"/>
      <w:pPr>
        <w:tabs>
          <w:tab w:val="num" w:pos="2880"/>
        </w:tabs>
        <w:ind w:left="2880" w:hanging="360"/>
      </w:pPr>
      <w:rPr>
        <w:rFonts w:ascii="Wingdings" w:hAnsi="Wingdings" w:hint="default"/>
      </w:rPr>
    </w:lvl>
    <w:lvl w:ilvl="4" w:tplc="3A5EB57A" w:tentative="1">
      <w:start w:val="1"/>
      <w:numFmt w:val="bullet"/>
      <w:lvlText w:val=""/>
      <w:lvlJc w:val="left"/>
      <w:pPr>
        <w:tabs>
          <w:tab w:val="num" w:pos="3600"/>
        </w:tabs>
        <w:ind w:left="3600" w:hanging="360"/>
      </w:pPr>
      <w:rPr>
        <w:rFonts w:ascii="Wingdings" w:hAnsi="Wingdings" w:hint="default"/>
      </w:rPr>
    </w:lvl>
    <w:lvl w:ilvl="5" w:tplc="BB8C9962" w:tentative="1">
      <w:start w:val="1"/>
      <w:numFmt w:val="bullet"/>
      <w:lvlText w:val=""/>
      <w:lvlJc w:val="left"/>
      <w:pPr>
        <w:tabs>
          <w:tab w:val="num" w:pos="4320"/>
        </w:tabs>
        <w:ind w:left="4320" w:hanging="360"/>
      </w:pPr>
      <w:rPr>
        <w:rFonts w:ascii="Wingdings" w:hAnsi="Wingdings" w:hint="default"/>
      </w:rPr>
    </w:lvl>
    <w:lvl w:ilvl="6" w:tplc="E58CB1C0" w:tentative="1">
      <w:start w:val="1"/>
      <w:numFmt w:val="bullet"/>
      <w:lvlText w:val=""/>
      <w:lvlJc w:val="left"/>
      <w:pPr>
        <w:tabs>
          <w:tab w:val="num" w:pos="5040"/>
        </w:tabs>
        <w:ind w:left="5040" w:hanging="360"/>
      </w:pPr>
      <w:rPr>
        <w:rFonts w:ascii="Wingdings" w:hAnsi="Wingdings" w:hint="default"/>
      </w:rPr>
    </w:lvl>
    <w:lvl w:ilvl="7" w:tplc="941A4596" w:tentative="1">
      <w:start w:val="1"/>
      <w:numFmt w:val="bullet"/>
      <w:lvlText w:val=""/>
      <w:lvlJc w:val="left"/>
      <w:pPr>
        <w:tabs>
          <w:tab w:val="num" w:pos="5760"/>
        </w:tabs>
        <w:ind w:left="5760" w:hanging="360"/>
      </w:pPr>
      <w:rPr>
        <w:rFonts w:ascii="Wingdings" w:hAnsi="Wingdings" w:hint="default"/>
      </w:rPr>
    </w:lvl>
    <w:lvl w:ilvl="8" w:tplc="10A61EC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421D9"/>
    <w:multiLevelType w:val="hybridMultilevel"/>
    <w:tmpl w:val="2F2C230E"/>
    <w:lvl w:ilvl="0" w:tplc="58A08494">
      <w:start w:val="1"/>
      <w:numFmt w:val="decimal"/>
      <w:lvlText w:val="%1."/>
      <w:lvlJc w:val="left"/>
      <w:pPr>
        <w:tabs>
          <w:tab w:val="num" w:pos="720"/>
        </w:tabs>
        <w:ind w:left="720" w:hanging="360"/>
      </w:pPr>
      <w:rPr>
        <w:rFonts w:hint="default"/>
        <w:b/>
      </w:rPr>
    </w:lvl>
    <w:lvl w:ilvl="1" w:tplc="627E0850" w:tentative="1">
      <w:start w:val="1"/>
      <w:numFmt w:val="bullet"/>
      <w:lvlText w:val=""/>
      <w:lvlJc w:val="left"/>
      <w:pPr>
        <w:tabs>
          <w:tab w:val="num" w:pos="1440"/>
        </w:tabs>
        <w:ind w:left="1440" w:hanging="360"/>
      </w:pPr>
      <w:rPr>
        <w:rFonts w:ascii="Wingdings" w:hAnsi="Wingdings" w:hint="default"/>
      </w:rPr>
    </w:lvl>
    <w:lvl w:ilvl="2" w:tplc="4EA4494E" w:tentative="1">
      <w:start w:val="1"/>
      <w:numFmt w:val="bullet"/>
      <w:lvlText w:val=""/>
      <w:lvlJc w:val="left"/>
      <w:pPr>
        <w:tabs>
          <w:tab w:val="num" w:pos="2160"/>
        </w:tabs>
        <w:ind w:left="2160" w:hanging="360"/>
      </w:pPr>
      <w:rPr>
        <w:rFonts w:ascii="Wingdings" w:hAnsi="Wingdings" w:hint="default"/>
      </w:rPr>
    </w:lvl>
    <w:lvl w:ilvl="3" w:tplc="C8E48814" w:tentative="1">
      <w:start w:val="1"/>
      <w:numFmt w:val="bullet"/>
      <w:lvlText w:val=""/>
      <w:lvlJc w:val="left"/>
      <w:pPr>
        <w:tabs>
          <w:tab w:val="num" w:pos="2880"/>
        </w:tabs>
        <w:ind w:left="2880" w:hanging="360"/>
      </w:pPr>
      <w:rPr>
        <w:rFonts w:ascii="Wingdings" w:hAnsi="Wingdings" w:hint="default"/>
      </w:rPr>
    </w:lvl>
    <w:lvl w:ilvl="4" w:tplc="FEE8CDE8" w:tentative="1">
      <w:start w:val="1"/>
      <w:numFmt w:val="bullet"/>
      <w:lvlText w:val=""/>
      <w:lvlJc w:val="left"/>
      <w:pPr>
        <w:tabs>
          <w:tab w:val="num" w:pos="3600"/>
        </w:tabs>
        <w:ind w:left="3600" w:hanging="360"/>
      </w:pPr>
      <w:rPr>
        <w:rFonts w:ascii="Wingdings" w:hAnsi="Wingdings" w:hint="default"/>
      </w:rPr>
    </w:lvl>
    <w:lvl w:ilvl="5" w:tplc="C04CB7E4" w:tentative="1">
      <w:start w:val="1"/>
      <w:numFmt w:val="bullet"/>
      <w:lvlText w:val=""/>
      <w:lvlJc w:val="left"/>
      <w:pPr>
        <w:tabs>
          <w:tab w:val="num" w:pos="4320"/>
        </w:tabs>
        <w:ind w:left="4320" w:hanging="360"/>
      </w:pPr>
      <w:rPr>
        <w:rFonts w:ascii="Wingdings" w:hAnsi="Wingdings" w:hint="default"/>
      </w:rPr>
    </w:lvl>
    <w:lvl w:ilvl="6" w:tplc="41385134" w:tentative="1">
      <w:start w:val="1"/>
      <w:numFmt w:val="bullet"/>
      <w:lvlText w:val=""/>
      <w:lvlJc w:val="left"/>
      <w:pPr>
        <w:tabs>
          <w:tab w:val="num" w:pos="5040"/>
        </w:tabs>
        <w:ind w:left="5040" w:hanging="360"/>
      </w:pPr>
      <w:rPr>
        <w:rFonts w:ascii="Wingdings" w:hAnsi="Wingdings" w:hint="default"/>
      </w:rPr>
    </w:lvl>
    <w:lvl w:ilvl="7" w:tplc="94AAAE42" w:tentative="1">
      <w:start w:val="1"/>
      <w:numFmt w:val="bullet"/>
      <w:lvlText w:val=""/>
      <w:lvlJc w:val="left"/>
      <w:pPr>
        <w:tabs>
          <w:tab w:val="num" w:pos="5760"/>
        </w:tabs>
        <w:ind w:left="5760" w:hanging="360"/>
      </w:pPr>
      <w:rPr>
        <w:rFonts w:ascii="Wingdings" w:hAnsi="Wingdings" w:hint="default"/>
      </w:rPr>
    </w:lvl>
    <w:lvl w:ilvl="8" w:tplc="B95A258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A6A2D"/>
    <w:multiLevelType w:val="hybridMultilevel"/>
    <w:tmpl w:val="0478EB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F511318"/>
    <w:multiLevelType w:val="hybridMultilevel"/>
    <w:tmpl w:val="8878CBF2"/>
    <w:lvl w:ilvl="0" w:tplc="041F000F">
      <w:start w:val="1"/>
      <w:numFmt w:val="decimal"/>
      <w:lvlText w:val="%1."/>
      <w:lvlJc w:val="left"/>
      <w:pPr>
        <w:tabs>
          <w:tab w:val="num" w:pos="720"/>
        </w:tabs>
        <w:ind w:left="720" w:hanging="360"/>
      </w:pPr>
      <w:rPr>
        <w:rFonts w:hint="default"/>
      </w:rPr>
    </w:lvl>
    <w:lvl w:ilvl="1" w:tplc="06C4F756" w:tentative="1">
      <w:start w:val="1"/>
      <w:numFmt w:val="bullet"/>
      <w:lvlText w:val=""/>
      <w:lvlJc w:val="left"/>
      <w:pPr>
        <w:tabs>
          <w:tab w:val="num" w:pos="1440"/>
        </w:tabs>
        <w:ind w:left="1440" w:hanging="360"/>
      </w:pPr>
      <w:rPr>
        <w:rFonts w:ascii="Wingdings" w:hAnsi="Wingdings" w:hint="default"/>
      </w:rPr>
    </w:lvl>
    <w:lvl w:ilvl="2" w:tplc="1EF88D8E" w:tentative="1">
      <w:start w:val="1"/>
      <w:numFmt w:val="bullet"/>
      <w:lvlText w:val=""/>
      <w:lvlJc w:val="left"/>
      <w:pPr>
        <w:tabs>
          <w:tab w:val="num" w:pos="2160"/>
        </w:tabs>
        <w:ind w:left="2160" w:hanging="360"/>
      </w:pPr>
      <w:rPr>
        <w:rFonts w:ascii="Wingdings" w:hAnsi="Wingdings" w:hint="default"/>
      </w:rPr>
    </w:lvl>
    <w:lvl w:ilvl="3" w:tplc="2DA444DE" w:tentative="1">
      <w:start w:val="1"/>
      <w:numFmt w:val="bullet"/>
      <w:lvlText w:val=""/>
      <w:lvlJc w:val="left"/>
      <w:pPr>
        <w:tabs>
          <w:tab w:val="num" w:pos="2880"/>
        </w:tabs>
        <w:ind w:left="2880" w:hanging="360"/>
      </w:pPr>
      <w:rPr>
        <w:rFonts w:ascii="Wingdings" w:hAnsi="Wingdings" w:hint="default"/>
      </w:rPr>
    </w:lvl>
    <w:lvl w:ilvl="4" w:tplc="8BE2E4B0" w:tentative="1">
      <w:start w:val="1"/>
      <w:numFmt w:val="bullet"/>
      <w:lvlText w:val=""/>
      <w:lvlJc w:val="left"/>
      <w:pPr>
        <w:tabs>
          <w:tab w:val="num" w:pos="3600"/>
        </w:tabs>
        <w:ind w:left="3600" w:hanging="360"/>
      </w:pPr>
      <w:rPr>
        <w:rFonts w:ascii="Wingdings" w:hAnsi="Wingdings" w:hint="default"/>
      </w:rPr>
    </w:lvl>
    <w:lvl w:ilvl="5" w:tplc="CEE25A72" w:tentative="1">
      <w:start w:val="1"/>
      <w:numFmt w:val="bullet"/>
      <w:lvlText w:val=""/>
      <w:lvlJc w:val="left"/>
      <w:pPr>
        <w:tabs>
          <w:tab w:val="num" w:pos="4320"/>
        </w:tabs>
        <w:ind w:left="4320" w:hanging="360"/>
      </w:pPr>
      <w:rPr>
        <w:rFonts w:ascii="Wingdings" w:hAnsi="Wingdings" w:hint="default"/>
      </w:rPr>
    </w:lvl>
    <w:lvl w:ilvl="6" w:tplc="3C10A7AA" w:tentative="1">
      <w:start w:val="1"/>
      <w:numFmt w:val="bullet"/>
      <w:lvlText w:val=""/>
      <w:lvlJc w:val="left"/>
      <w:pPr>
        <w:tabs>
          <w:tab w:val="num" w:pos="5040"/>
        </w:tabs>
        <w:ind w:left="5040" w:hanging="360"/>
      </w:pPr>
      <w:rPr>
        <w:rFonts w:ascii="Wingdings" w:hAnsi="Wingdings" w:hint="default"/>
      </w:rPr>
    </w:lvl>
    <w:lvl w:ilvl="7" w:tplc="CCCA1838" w:tentative="1">
      <w:start w:val="1"/>
      <w:numFmt w:val="bullet"/>
      <w:lvlText w:val=""/>
      <w:lvlJc w:val="left"/>
      <w:pPr>
        <w:tabs>
          <w:tab w:val="num" w:pos="5760"/>
        </w:tabs>
        <w:ind w:left="5760" w:hanging="360"/>
      </w:pPr>
      <w:rPr>
        <w:rFonts w:ascii="Wingdings" w:hAnsi="Wingdings" w:hint="default"/>
      </w:rPr>
    </w:lvl>
    <w:lvl w:ilvl="8" w:tplc="97A86C8C"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2"/>
  </w:num>
  <w:num w:numId="3">
    <w:abstractNumId w:val="21"/>
  </w:num>
  <w:num w:numId="4">
    <w:abstractNumId w:val="43"/>
  </w:num>
  <w:num w:numId="5">
    <w:abstractNumId w:val="7"/>
  </w:num>
  <w:num w:numId="6">
    <w:abstractNumId w:val="0"/>
  </w:num>
  <w:num w:numId="7">
    <w:abstractNumId w:val="31"/>
  </w:num>
  <w:num w:numId="8">
    <w:abstractNumId w:val="24"/>
  </w:num>
  <w:num w:numId="9">
    <w:abstractNumId w:val="4"/>
  </w:num>
  <w:num w:numId="10">
    <w:abstractNumId w:val="44"/>
  </w:num>
  <w:num w:numId="11">
    <w:abstractNumId w:val="9"/>
  </w:num>
  <w:num w:numId="12">
    <w:abstractNumId w:val="13"/>
  </w:num>
  <w:num w:numId="13">
    <w:abstractNumId w:val="8"/>
  </w:num>
  <w:num w:numId="14">
    <w:abstractNumId w:val="41"/>
  </w:num>
  <w:num w:numId="15">
    <w:abstractNumId w:val="37"/>
  </w:num>
  <w:num w:numId="16">
    <w:abstractNumId w:val="15"/>
  </w:num>
  <w:num w:numId="17">
    <w:abstractNumId w:val="32"/>
  </w:num>
  <w:num w:numId="18">
    <w:abstractNumId w:val="17"/>
  </w:num>
  <w:num w:numId="19">
    <w:abstractNumId w:val="1"/>
  </w:num>
  <w:num w:numId="20">
    <w:abstractNumId w:val="6"/>
  </w:num>
  <w:num w:numId="21">
    <w:abstractNumId w:val="23"/>
  </w:num>
  <w:num w:numId="22">
    <w:abstractNumId w:val="10"/>
  </w:num>
  <w:num w:numId="23">
    <w:abstractNumId w:val="18"/>
  </w:num>
  <w:num w:numId="24">
    <w:abstractNumId w:val="38"/>
  </w:num>
  <w:num w:numId="25">
    <w:abstractNumId w:val="16"/>
  </w:num>
  <w:num w:numId="26">
    <w:abstractNumId w:val="27"/>
  </w:num>
  <w:num w:numId="27">
    <w:abstractNumId w:val="11"/>
  </w:num>
  <w:num w:numId="28">
    <w:abstractNumId w:val="29"/>
  </w:num>
  <w:num w:numId="29">
    <w:abstractNumId w:val="39"/>
  </w:num>
  <w:num w:numId="30">
    <w:abstractNumId w:val="22"/>
  </w:num>
  <w:num w:numId="31">
    <w:abstractNumId w:val="45"/>
  </w:num>
  <w:num w:numId="32">
    <w:abstractNumId w:val="3"/>
  </w:num>
  <w:num w:numId="33">
    <w:abstractNumId w:val="35"/>
  </w:num>
  <w:num w:numId="34">
    <w:abstractNumId w:val="34"/>
  </w:num>
  <w:num w:numId="35">
    <w:abstractNumId w:val="25"/>
  </w:num>
  <w:num w:numId="36">
    <w:abstractNumId w:val="28"/>
  </w:num>
  <w:num w:numId="37">
    <w:abstractNumId w:val="20"/>
  </w:num>
  <w:num w:numId="38">
    <w:abstractNumId w:val="19"/>
  </w:num>
  <w:num w:numId="39">
    <w:abstractNumId w:val="33"/>
  </w:num>
  <w:num w:numId="40">
    <w:abstractNumId w:val="14"/>
  </w:num>
  <w:num w:numId="41">
    <w:abstractNumId w:val="12"/>
  </w:num>
  <w:num w:numId="42">
    <w:abstractNumId w:val="2"/>
  </w:num>
  <w:num w:numId="43">
    <w:abstractNumId w:val="26"/>
  </w:num>
  <w:num w:numId="44">
    <w:abstractNumId w:val="36"/>
  </w:num>
  <w:num w:numId="45">
    <w:abstractNumId w:val="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FA"/>
    <w:rsid w:val="000152F5"/>
    <w:rsid w:val="00035470"/>
    <w:rsid w:val="00053DFB"/>
    <w:rsid w:val="000B11FC"/>
    <w:rsid w:val="000E2900"/>
    <w:rsid w:val="00133A8D"/>
    <w:rsid w:val="001A2ACD"/>
    <w:rsid w:val="001A2F76"/>
    <w:rsid w:val="001B6002"/>
    <w:rsid w:val="001D06E0"/>
    <w:rsid w:val="001D151C"/>
    <w:rsid w:val="00261A6D"/>
    <w:rsid w:val="002624D5"/>
    <w:rsid w:val="00293A9F"/>
    <w:rsid w:val="003531AF"/>
    <w:rsid w:val="0036296D"/>
    <w:rsid w:val="003763E2"/>
    <w:rsid w:val="003905EE"/>
    <w:rsid w:val="00394428"/>
    <w:rsid w:val="00395B6B"/>
    <w:rsid w:val="003C7098"/>
    <w:rsid w:val="003E519C"/>
    <w:rsid w:val="00400146"/>
    <w:rsid w:val="0045233F"/>
    <w:rsid w:val="004F1832"/>
    <w:rsid w:val="00517DAA"/>
    <w:rsid w:val="00523152"/>
    <w:rsid w:val="00537F11"/>
    <w:rsid w:val="00570D4F"/>
    <w:rsid w:val="00586BA9"/>
    <w:rsid w:val="0059052D"/>
    <w:rsid w:val="005D1A53"/>
    <w:rsid w:val="006069C2"/>
    <w:rsid w:val="00611EC5"/>
    <w:rsid w:val="006633AD"/>
    <w:rsid w:val="00675996"/>
    <w:rsid w:val="006C276C"/>
    <w:rsid w:val="00707624"/>
    <w:rsid w:val="00707A0E"/>
    <w:rsid w:val="00724246"/>
    <w:rsid w:val="00752F42"/>
    <w:rsid w:val="00754291"/>
    <w:rsid w:val="007757FA"/>
    <w:rsid w:val="007A71F9"/>
    <w:rsid w:val="007B7ECE"/>
    <w:rsid w:val="00811329"/>
    <w:rsid w:val="008401D4"/>
    <w:rsid w:val="008A39A1"/>
    <w:rsid w:val="008B0297"/>
    <w:rsid w:val="008F32CA"/>
    <w:rsid w:val="008F5777"/>
    <w:rsid w:val="0091706F"/>
    <w:rsid w:val="009224F9"/>
    <w:rsid w:val="009661C3"/>
    <w:rsid w:val="00980B83"/>
    <w:rsid w:val="009F18DD"/>
    <w:rsid w:val="00A023A5"/>
    <w:rsid w:val="00A059F0"/>
    <w:rsid w:val="00A34BE3"/>
    <w:rsid w:val="00A35DE8"/>
    <w:rsid w:val="00AB1396"/>
    <w:rsid w:val="00AD1F76"/>
    <w:rsid w:val="00AF1ED4"/>
    <w:rsid w:val="00B71C71"/>
    <w:rsid w:val="00B80BC7"/>
    <w:rsid w:val="00BA6909"/>
    <w:rsid w:val="00BD20DD"/>
    <w:rsid w:val="00C631A5"/>
    <w:rsid w:val="00C82256"/>
    <w:rsid w:val="00C919AC"/>
    <w:rsid w:val="00CC2F3E"/>
    <w:rsid w:val="00D17F3E"/>
    <w:rsid w:val="00D22096"/>
    <w:rsid w:val="00D40D6E"/>
    <w:rsid w:val="00D458A6"/>
    <w:rsid w:val="00D45C10"/>
    <w:rsid w:val="00D673FE"/>
    <w:rsid w:val="00D75E90"/>
    <w:rsid w:val="00D94173"/>
    <w:rsid w:val="00DD30D7"/>
    <w:rsid w:val="00DD4D7C"/>
    <w:rsid w:val="00E02E98"/>
    <w:rsid w:val="00E26B2B"/>
    <w:rsid w:val="00E422C6"/>
    <w:rsid w:val="00E43319"/>
    <w:rsid w:val="00E4797A"/>
    <w:rsid w:val="00E56404"/>
    <w:rsid w:val="00F253D4"/>
    <w:rsid w:val="00F34D23"/>
    <w:rsid w:val="00F4137F"/>
    <w:rsid w:val="00F771B6"/>
    <w:rsid w:val="00F92C7A"/>
    <w:rsid w:val="00FA22FC"/>
    <w:rsid w:val="00FC252E"/>
    <w:rsid w:val="00FE7A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C77B"/>
  <w15:docId w15:val="{B0D824FF-BD35-43E2-87DC-618F11EB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1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ekillerTablosu">
    <w:name w:val="table of figures"/>
    <w:basedOn w:val="Normal"/>
    <w:next w:val="Normal"/>
    <w:autoRedefine/>
    <w:uiPriority w:val="99"/>
    <w:unhideWhenUsed/>
    <w:rsid w:val="00AD1F76"/>
    <w:pPr>
      <w:spacing w:after="0" w:line="240" w:lineRule="auto"/>
    </w:pPr>
    <w:rPr>
      <w:rFonts w:eastAsia="Times New Roman" w:cs="Times New Roman"/>
      <w:sz w:val="20"/>
      <w:szCs w:val="24"/>
      <w:lang w:eastAsia="tr-TR"/>
    </w:rPr>
  </w:style>
  <w:style w:type="paragraph" w:styleId="NormalWeb">
    <w:name w:val="Normal (Web)"/>
    <w:basedOn w:val="Normal"/>
    <w:uiPriority w:val="99"/>
    <w:semiHidden/>
    <w:unhideWhenUsed/>
    <w:rsid w:val="00CC2F3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C2F3E"/>
    <w:pPr>
      <w:ind w:left="720"/>
      <w:contextualSpacing/>
    </w:pPr>
  </w:style>
  <w:style w:type="paragraph" w:styleId="stBilgi">
    <w:name w:val="header"/>
    <w:basedOn w:val="Normal"/>
    <w:link w:val="stBilgiChar"/>
    <w:uiPriority w:val="99"/>
    <w:unhideWhenUsed/>
    <w:rsid w:val="00BD20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20DD"/>
  </w:style>
  <w:style w:type="paragraph" w:styleId="AltBilgi">
    <w:name w:val="footer"/>
    <w:basedOn w:val="Normal"/>
    <w:link w:val="AltBilgiChar"/>
    <w:uiPriority w:val="99"/>
    <w:semiHidden/>
    <w:unhideWhenUsed/>
    <w:rsid w:val="00BD20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BD20DD"/>
  </w:style>
  <w:style w:type="paragraph" w:styleId="BalonMetni">
    <w:name w:val="Balloon Text"/>
    <w:basedOn w:val="Normal"/>
    <w:link w:val="BalonMetniChar"/>
    <w:uiPriority w:val="99"/>
    <w:semiHidden/>
    <w:unhideWhenUsed/>
    <w:rsid w:val="00C631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3450">
      <w:bodyDiv w:val="1"/>
      <w:marLeft w:val="0"/>
      <w:marRight w:val="0"/>
      <w:marTop w:val="0"/>
      <w:marBottom w:val="0"/>
      <w:divBdr>
        <w:top w:val="none" w:sz="0" w:space="0" w:color="auto"/>
        <w:left w:val="none" w:sz="0" w:space="0" w:color="auto"/>
        <w:bottom w:val="none" w:sz="0" w:space="0" w:color="auto"/>
        <w:right w:val="none" w:sz="0" w:space="0" w:color="auto"/>
      </w:divBdr>
      <w:divsChild>
        <w:div w:id="1341008018">
          <w:marLeft w:val="360"/>
          <w:marRight w:val="0"/>
          <w:marTop w:val="200"/>
          <w:marBottom w:val="0"/>
          <w:divBdr>
            <w:top w:val="none" w:sz="0" w:space="0" w:color="auto"/>
            <w:left w:val="none" w:sz="0" w:space="0" w:color="auto"/>
            <w:bottom w:val="none" w:sz="0" w:space="0" w:color="auto"/>
            <w:right w:val="none" w:sz="0" w:space="0" w:color="auto"/>
          </w:divBdr>
        </w:div>
      </w:divsChild>
    </w:div>
    <w:div w:id="190186533">
      <w:bodyDiv w:val="1"/>
      <w:marLeft w:val="0"/>
      <w:marRight w:val="0"/>
      <w:marTop w:val="0"/>
      <w:marBottom w:val="0"/>
      <w:divBdr>
        <w:top w:val="none" w:sz="0" w:space="0" w:color="auto"/>
        <w:left w:val="none" w:sz="0" w:space="0" w:color="auto"/>
        <w:bottom w:val="none" w:sz="0" w:space="0" w:color="auto"/>
        <w:right w:val="none" w:sz="0" w:space="0" w:color="auto"/>
      </w:divBdr>
      <w:divsChild>
        <w:div w:id="2124496693">
          <w:marLeft w:val="360"/>
          <w:marRight w:val="0"/>
          <w:marTop w:val="200"/>
          <w:marBottom w:val="0"/>
          <w:divBdr>
            <w:top w:val="none" w:sz="0" w:space="0" w:color="auto"/>
            <w:left w:val="none" w:sz="0" w:space="0" w:color="auto"/>
            <w:bottom w:val="none" w:sz="0" w:space="0" w:color="auto"/>
            <w:right w:val="none" w:sz="0" w:space="0" w:color="auto"/>
          </w:divBdr>
        </w:div>
        <w:div w:id="2003311828">
          <w:marLeft w:val="360"/>
          <w:marRight w:val="0"/>
          <w:marTop w:val="200"/>
          <w:marBottom w:val="0"/>
          <w:divBdr>
            <w:top w:val="none" w:sz="0" w:space="0" w:color="auto"/>
            <w:left w:val="none" w:sz="0" w:space="0" w:color="auto"/>
            <w:bottom w:val="none" w:sz="0" w:space="0" w:color="auto"/>
            <w:right w:val="none" w:sz="0" w:space="0" w:color="auto"/>
          </w:divBdr>
        </w:div>
        <w:div w:id="228466929">
          <w:marLeft w:val="360"/>
          <w:marRight w:val="0"/>
          <w:marTop w:val="200"/>
          <w:marBottom w:val="0"/>
          <w:divBdr>
            <w:top w:val="none" w:sz="0" w:space="0" w:color="auto"/>
            <w:left w:val="none" w:sz="0" w:space="0" w:color="auto"/>
            <w:bottom w:val="none" w:sz="0" w:space="0" w:color="auto"/>
            <w:right w:val="none" w:sz="0" w:space="0" w:color="auto"/>
          </w:divBdr>
        </w:div>
        <w:div w:id="449785901">
          <w:marLeft w:val="360"/>
          <w:marRight w:val="0"/>
          <w:marTop w:val="200"/>
          <w:marBottom w:val="0"/>
          <w:divBdr>
            <w:top w:val="none" w:sz="0" w:space="0" w:color="auto"/>
            <w:left w:val="none" w:sz="0" w:space="0" w:color="auto"/>
            <w:bottom w:val="none" w:sz="0" w:space="0" w:color="auto"/>
            <w:right w:val="none" w:sz="0" w:space="0" w:color="auto"/>
          </w:divBdr>
        </w:div>
        <w:div w:id="1377582291">
          <w:marLeft w:val="360"/>
          <w:marRight w:val="0"/>
          <w:marTop w:val="200"/>
          <w:marBottom w:val="0"/>
          <w:divBdr>
            <w:top w:val="none" w:sz="0" w:space="0" w:color="auto"/>
            <w:left w:val="none" w:sz="0" w:space="0" w:color="auto"/>
            <w:bottom w:val="none" w:sz="0" w:space="0" w:color="auto"/>
            <w:right w:val="none" w:sz="0" w:space="0" w:color="auto"/>
          </w:divBdr>
        </w:div>
      </w:divsChild>
    </w:div>
    <w:div w:id="384137986">
      <w:bodyDiv w:val="1"/>
      <w:marLeft w:val="0"/>
      <w:marRight w:val="0"/>
      <w:marTop w:val="0"/>
      <w:marBottom w:val="0"/>
      <w:divBdr>
        <w:top w:val="none" w:sz="0" w:space="0" w:color="auto"/>
        <w:left w:val="none" w:sz="0" w:space="0" w:color="auto"/>
        <w:bottom w:val="none" w:sz="0" w:space="0" w:color="auto"/>
        <w:right w:val="none" w:sz="0" w:space="0" w:color="auto"/>
      </w:divBdr>
      <w:divsChild>
        <w:div w:id="1868373692">
          <w:marLeft w:val="360"/>
          <w:marRight w:val="0"/>
          <w:marTop w:val="200"/>
          <w:marBottom w:val="0"/>
          <w:divBdr>
            <w:top w:val="none" w:sz="0" w:space="0" w:color="auto"/>
            <w:left w:val="none" w:sz="0" w:space="0" w:color="auto"/>
            <w:bottom w:val="none" w:sz="0" w:space="0" w:color="auto"/>
            <w:right w:val="none" w:sz="0" w:space="0" w:color="auto"/>
          </w:divBdr>
        </w:div>
      </w:divsChild>
    </w:div>
    <w:div w:id="435176495">
      <w:bodyDiv w:val="1"/>
      <w:marLeft w:val="0"/>
      <w:marRight w:val="0"/>
      <w:marTop w:val="0"/>
      <w:marBottom w:val="0"/>
      <w:divBdr>
        <w:top w:val="none" w:sz="0" w:space="0" w:color="auto"/>
        <w:left w:val="none" w:sz="0" w:space="0" w:color="auto"/>
        <w:bottom w:val="none" w:sz="0" w:space="0" w:color="auto"/>
        <w:right w:val="none" w:sz="0" w:space="0" w:color="auto"/>
      </w:divBdr>
      <w:divsChild>
        <w:div w:id="1425802790">
          <w:marLeft w:val="360"/>
          <w:marRight w:val="0"/>
          <w:marTop w:val="200"/>
          <w:marBottom w:val="0"/>
          <w:divBdr>
            <w:top w:val="none" w:sz="0" w:space="0" w:color="auto"/>
            <w:left w:val="none" w:sz="0" w:space="0" w:color="auto"/>
            <w:bottom w:val="none" w:sz="0" w:space="0" w:color="auto"/>
            <w:right w:val="none" w:sz="0" w:space="0" w:color="auto"/>
          </w:divBdr>
        </w:div>
        <w:div w:id="131868837">
          <w:marLeft w:val="360"/>
          <w:marRight w:val="0"/>
          <w:marTop w:val="200"/>
          <w:marBottom w:val="0"/>
          <w:divBdr>
            <w:top w:val="none" w:sz="0" w:space="0" w:color="auto"/>
            <w:left w:val="none" w:sz="0" w:space="0" w:color="auto"/>
            <w:bottom w:val="none" w:sz="0" w:space="0" w:color="auto"/>
            <w:right w:val="none" w:sz="0" w:space="0" w:color="auto"/>
          </w:divBdr>
        </w:div>
        <w:div w:id="18822832">
          <w:marLeft w:val="360"/>
          <w:marRight w:val="0"/>
          <w:marTop w:val="200"/>
          <w:marBottom w:val="0"/>
          <w:divBdr>
            <w:top w:val="none" w:sz="0" w:space="0" w:color="auto"/>
            <w:left w:val="none" w:sz="0" w:space="0" w:color="auto"/>
            <w:bottom w:val="none" w:sz="0" w:space="0" w:color="auto"/>
            <w:right w:val="none" w:sz="0" w:space="0" w:color="auto"/>
          </w:divBdr>
        </w:div>
      </w:divsChild>
    </w:div>
    <w:div w:id="452217628">
      <w:bodyDiv w:val="1"/>
      <w:marLeft w:val="0"/>
      <w:marRight w:val="0"/>
      <w:marTop w:val="0"/>
      <w:marBottom w:val="0"/>
      <w:divBdr>
        <w:top w:val="none" w:sz="0" w:space="0" w:color="auto"/>
        <w:left w:val="none" w:sz="0" w:space="0" w:color="auto"/>
        <w:bottom w:val="none" w:sz="0" w:space="0" w:color="auto"/>
        <w:right w:val="none" w:sz="0" w:space="0" w:color="auto"/>
      </w:divBdr>
      <w:divsChild>
        <w:div w:id="1881164461">
          <w:marLeft w:val="360"/>
          <w:marRight w:val="0"/>
          <w:marTop w:val="200"/>
          <w:marBottom w:val="0"/>
          <w:divBdr>
            <w:top w:val="none" w:sz="0" w:space="0" w:color="auto"/>
            <w:left w:val="none" w:sz="0" w:space="0" w:color="auto"/>
            <w:bottom w:val="none" w:sz="0" w:space="0" w:color="auto"/>
            <w:right w:val="none" w:sz="0" w:space="0" w:color="auto"/>
          </w:divBdr>
        </w:div>
        <w:div w:id="1939365660">
          <w:marLeft w:val="360"/>
          <w:marRight w:val="0"/>
          <w:marTop w:val="200"/>
          <w:marBottom w:val="0"/>
          <w:divBdr>
            <w:top w:val="none" w:sz="0" w:space="0" w:color="auto"/>
            <w:left w:val="none" w:sz="0" w:space="0" w:color="auto"/>
            <w:bottom w:val="none" w:sz="0" w:space="0" w:color="auto"/>
            <w:right w:val="none" w:sz="0" w:space="0" w:color="auto"/>
          </w:divBdr>
        </w:div>
        <w:div w:id="2083409916">
          <w:marLeft w:val="360"/>
          <w:marRight w:val="0"/>
          <w:marTop w:val="200"/>
          <w:marBottom w:val="0"/>
          <w:divBdr>
            <w:top w:val="none" w:sz="0" w:space="0" w:color="auto"/>
            <w:left w:val="none" w:sz="0" w:space="0" w:color="auto"/>
            <w:bottom w:val="none" w:sz="0" w:space="0" w:color="auto"/>
            <w:right w:val="none" w:sz="0" w:space="0" w:color="auto"/>
          </w:divBdr>
        </w:div>
      </w:divsChild>
    </w:div>
    <w:div w:id="454519510">
      <w:bodyDiv w:val="1"/>
      <w:marLeft w:val="0"/>
      <w:marRight w:val="0"/>
      <w:marTop w:val="0"/>
      <w:marBottom w:val="0"/>
      <w:divBdr>
        <w:top w:val="none" w:sz="0" w:space="0" w:color="auto"/>
        <w:left w:val="none" w:sz="0" w:space="0" w:color="auto"/>
        <w:bottom w:val="none" w:sz="0" w:space="0" w:color="auto"/>
        <w:right w:val="none" w:sz="0" w:space="0" w:color="auto"/>
      </w:divBdr>
      <w:divsChild>
        <w:div w:id="908003817">
          <w:marLeft w:val="360"/>
          <w:marRight w:val="0"/>
          <w:marTop w:val="200"/>
          <w:marBottom w:val="0"/>
          <w:divBdr>
            <w:top w:val="none" w:sz="0" w:space="0" w:color="auto"/>
            <w:left w:val="none" w:sz="0" w:space="0" w:color="auto"/>
            <w:bottom w:val="none" w:sz="0" w:space="0" w:color="auto"/>
            <w:right w:val="none" w:sz="0" w:space="0" w:color="auto"/>
          </w:divBdr>
        </w:div>
        <w:div w:id="251399136">
          <w:marLeft w:val="360"/>
          <w:marRight w:val="0"/>
          <w:marTop w:val="200"/>
          <w:marBottom w:val="0"/>
          <w:divBdr>
            <w:top w:val="none" w:sz="0" w:space="0" w:color="auto"/>
            <w:left w:val="none" w:sz="0" w:space="0" w:color="auto"/>
            <w:bottom w:val="none" w:sz="0" w:space="0" w:color="auto"/>
            <w:right w:val="none" w:sz="0" w:space="0" w:color="auto"/>
          </w:divBdr>
        </w:div>
        <w:div w:id="878395951">
          <w:marLeft w:val="360"/>
          <w:marRight w:val="0"/>
          <w:marTop w:val="200"/>
          <w:marBottom w:val="0"/>
          <w:divBdr>
            <w:top w:val="none" w:sz="0" w:space="0" w:color="auto"/>
            <w:left w:val="none" w:sz="0" w:space="0" w:color="auto"/>
            <w:bottom w:val="none" w:sz="0" w:space="0" w:color="auto"/>
            <w:right w:val="none" w:sz="0" w:space="0" w:color="auto"/>
          </w:divBdr>
        </w:div>
        <w:div w:id="1343513932">
          <w:marLeft w:val="360"/>
          <w:marRight w:val="0"/>
          <w:marTop w:val="200"/>
          <w:marBottom w:val="0"/>
          <w:divBdr>
            <w:top w:val="none" w:sz="0" w:space="0" w:color="auto"/>
            <w:left w:val="none" w:sz="0" w:space="0" w:color="auto"/>
            <w:bottom w:val="none" w:sz="0" w:space="0" w:color="auto"/>
            <w:right w:val="none" w:sz="0" w:space="0" w:color="auto"/>
          </w:divBdr>
        </w:div>
        <w:div w:id="573053040">
          <w:marLeft w:val="360"/>
          <w:marRight w:val="0"/>
          <w:marTop w:val="200"/>
          <w:marBottom w:val="0"/>
          <w:divBdr>
            <w:top w:val="none" w:sz="0" w:space="0" w:color="auto"/>
            <w:left w:val="none" w:sz="0" w:space="0" w:color="auto"/>
            <w:bottom w:val="none" w:sz="0" w:space="0" w:color="auto"/>
            <w:right w:val="none" w:sz="0" w:space="0" w:color="auto"/>
          </w:divBdr>
        </w:div>
      </w:divsChild>
    </w:div>
    <w:div w:id="527567603">
      <w:bodyDiv w:val="1"/>
      <w:marLeft w:val="0"/>
      <w:marRight w:val="0"/>
      <w:marTop w:val="0"/>
      <w:marBottom w:val="0"/>
      <w:divBdr>
        <w:top w:val="none" w:sz="0" w:space="0" w:color="auto"/>
        <w:left w:val="none" w:sz="0" w:space="0" w:color="auto"/>
        <w:bottom w:val="none" w:sz="0" w:space="0" w:color="auto"/>
        <w:right w:val="none" w:sz="0" w:space="0" w:color="auto"/>
      </w:divBdr>
    </w:div>
    <w:div w:id="532426942">
      <w:bodyDiv w:val="1"/>
      <w:marLeft w:val="0"/>
      <w:marRight w:val="0"/>
      <w:marTop w:val="0"/>
      <w:marBottom w:val="0"/>
      <w:divBdr>
        <w:top w:val="none" w:sz="0" w:space="0" w:color="auto"/>
        <w:left w:val="none" w:sz="0" w:space="0" w:color="auto"/>
        <w:bottom w:val="none" w:sz="0" w:space="0" w:color="auto"/>
        <w:right w:val="none" w:sz="0" w:space="0" w:color="auto"/>
      </w:divBdr>
      <w:divsChild>
        <w:div w:id="1948731117">
          <w:marLeft w:val="360"/>
          <w:marRight w:val="0"/>
          <w:marTop w:val="200"/>
          <w:marBottom w:val="0"/>
          <w:divBdr>
            <w:top w:val="none" w:sz="0" w:space="0" w:color="auto"/>
            <w:left w:val="none" w:sz="0" w:space="0" w:color="auto"/>
            <w:bottom w:val="none" w:sz="0" w:space="0" w:color="auto"/>
            <w:right w:val="none" w:sz="0" w:space="0" w:color="auto"/>
          </w:divBdr>
        </w:div>
        <w:div w:id="891580431">
          <w:marLeft w:val="360"/>
          <w:marRight w:val="0"/>
          <w:marTop w:val="200"/>
          <w:marBottom w:val="0"/>
          <w:divBdr>
            <w:top w:val="none" w:sz="0" w:space="0" w:color="auto"/>
            <w:left w:val="none" w:sz="0" w:space="0" w:color="auto"/>
            <w:bottom w:val="none" w:sz="0" w:space="0" w:color="auto"/>
            <w:right w:val="none" w:sz="0" w:space="0" w:color="auto"/>
          </w:divBdr>
        </w:div>
        <w:div w:id="2055156930">
          <w:marLeft w:val="360"/>
          <w:marRight w:val="0"/>
          <w:marTop w:val="200"/>
          <w:marBottom w:val="0"/>
          <w:divBdr>
            <w:top w:val="none" w:sz="0" w:space="0" w:color="auto"/>
            <w:left w:val="none" w:sz="0" w:space="0" w:color="auto"/>
            <w:bottom w:val="none" w:sz="0" w:space="0" w:color="auto"/>
            <w:right w:val="none" w:sz="0" w:space="0" w:color="auto"/>
          </w:divBdr>
        </w:div>
      </w:divsChild>
    </w:div>
    <w:div w:id="550503749">
      <w:bodyDiv w:val="1"/>
      <w:marLeft w:val="0"/>
      <w:marRight w:val="0"/>
      <w:marTop w:val="0"/>
      <w:marBottom w:val="0"/>
      <w:divBdr>
        <w:top w:val="none" w:sz="0" w:space="0" w:color="auto"/>
        <w:left w:val="none" w:sz="0" w:space="0" w:color="auto"/>
        <w:bottom w:val="none" w:sz="0" w:space="0" w:color="auto"/>
        <w:right w:val="none" w:sz="0" w:space="0" w:color="auto"/>
      </w:divBdr>
      <w:divsChild>
        <w:div w:id="1179467032">
          <w:marLeft w:val="360"/>
          <w:marRight w:val="0"/>
          <w:marTop w:val="200"/>
          <w:marBottom w:val="0"/>
          <w:divBdr>
            <w:top w:val="none" w:sz="0" w:space="0" w:color="auto"/>
            <w:left w:val="none" w:sz="0" w:space="0" w:color="auto"/>
            <w:bottom w:val="none" w:sz="0" w:space="0" w:color="auto"/>
            <w:right w:val="none" w:sz="0" w:space="0" w:color="auto"/>
          </w:divBdr>
        </w:div>
        <w:div w:id="160850311">
          <w:marLeft w:val="360"/>
          <w:marRight w:val="0"/>
          <w:marTop w:val="200"/>
          <w:marBottom w:val="0"/>
          <w:divBdr>
            <w:top w:val="none" w:sz="0" w:space="0" w:color="auto"/>
            <w:left w:val="none" w:sz="0" w:space="0" w:color="auto"/>
            <w:bottom w:val="none" w:sz="0" w:space="0" w:color="auto"/>
            <w:right w:val="none" w:sz="0" w:space="0" w:color="auto"/>
          </w:divBdr>
        </w:div>
        <w:div w:id="1414206319">
          <w:marLeft w:val="360"/>
          <w:marRight w:val="0"/>
          <w:marTop w:val="200"/>
          <w:marBottom w:val="0"/>
          <w:divBdr>
            <w:top w:val="none" w:sz="0" w:space="0" w:color="auto"/>
            <w:left w:val="none" w:sz="0" w:space="0" w:color="auto"/>
            <w:bottom w:val="none" w:sz="0" w:space="0" w:color="auto"/>
            <w:right w:val="none" w:sz="0" w:space="0" w:color="auto"/>
          </w:divBdr>
        </w:div>
        <w:div w:id="290093589">
          <w:marLeft w:val="360"/>
          <w:marRight w:val="0"/>
          <w:marTop w:val="200"/>
          <w:marBottom w:val="0"/>
          <w:divBdr>
            <w:top w:val="none" w:sz="0" w:space="0" w:color="auto"/>
            <w:left w:val="none" w:sz="0" w:space="0" w:color="auto"/>
            <w:bottom w:val="none" w:sz="0" w:space="0" w:color="auto"/>
            <w:right w:val="none" w:sz="0" w:space="0" w:color="auto"/>
          </w:divBdr>
        </w:div>
        <w:div w:id="528108043">
          <w:marLeft w:val="360"/>
          <w:marRight w:val="0"/>
          <w:marTop w:val="200"/>
          <w:marBottom w:val="0"/>
          <w:divBdr>
            <w:top w:val="none" w:sz="0" w:space="0" w:color="auto"/>
            <w:left w:val="none" w:sz="0" w:space="0" w:color="auto"/>
            <w:bottom w:val="none" w:sz="0" w:space="0" w:color="auto"/>
            <w:right w:val="none" w:sz="0" w:space="0" w:color="auto"/>
          </w:divBdr>
        </w:div>
      </w:divsChild>
    </w:div>
    <w:div w:id="628629007">
      <w:bodyDiv w:val="1"/>
      <w:marLeft w:val="0"/>
      <w:marRight w:val="0"/>
      <w:marTop w:val="0"/>
      <w:marBottom w:val="0"/>
      <w:divBdr>
        <w:top w:val="none" w:sz="0" w:space="0" w:color="auto"/>
        <w:left w:val="none" w:sz="0" w:space="0" w:color="auto"/>
        <w:bottom w:val="none" w:sz="0" w:space="0" w:color="auto"/>
        <w:right w:val="none" w:sz="0" w:space="0" w:color="auto"/>
      </w:divBdr>
      <w:divsChild>
        <w:div w:id="440272015">
          <w:marLeft w:val="360"/>
          <w:marRight w:val="0"/>
          <w:marTop w:val="200"/>
          <w:marBottom w:val="0"/>
          <w:divBdr>
            <w:top w:val="none" w:sz="0" w:space="0" w:color="auto"/>
            <w:left w:val="none" w:sz="0" w:space="0" w:color="auto"/>
            <w:bottom w:val="none" w:sz="0" w:space="0" w:color="auto"/>
            <w:right w:val="none" w:sz="0" w:space="0" w:color="auto"/>
          </w:divBdr>
        </w:div>
        <w:div w:id="1135836542">
          <w:marLeft w:val="360"/>
          <w:marRight w:val="0"/>
          <w:marTop w:val="200"/>
          <w:marBottom w:val="0"/>
          <w:divBdr>
            <w:top w:val="none" w:sz="0" w:space="0" w:color="auto"/>
            <w:left w:val="none" w:sz="0" w:space="0" w:color="auto"/>
            <w:bottom w:val="none" w:sz="0" w:space="0" w:color="auto"/>
            <w:right w:val="none" w:sz="0" w:space="0" w:color="auto"/>
          </w:divBdr>
        </w:div>
        <w:div w:id="1421489856">
          <w:marLeft w:val="360"/>
          <w:marRight w:val="0"/>
          <w:marTop w:val="200"/>
          <w:marBottom w:val="0"/>
          <w:divBdr>
            <w:top w:val="none" w:sz="0" w:space="0" w:color="auto"/>
            <w:left w:val="none" w:sz="0" w:space="0" w:color="auto"/>
            <w:bottom w:val="none" w:sz="0" w:space="0" w:color="auto"/>
            <w:right w:val="none" w:sz="0" w:space="0" w:color="auto"/>
          </w:divBdr>
        </w:div>
        <w:div w:id="528177409">
          <w:marLeft w:val="360"/>
          <w:marRight w:val="0"/>
          <w:marTop w:val="200"/>
          <w:marBottom w:val="0"/>
          <w:divBdr>
            <w:top w:val="none" w:sz="0" w:space="0" w:color="auto"/>
            <w:left w:val="none" w:sz="0" w:space="0" w:color="auto"/>
            <w:bottom w:val="none" w:sz="0" w:space="0" w:color="auto"/>
            <w:right w:val="none" w:sz="0" w:space="0" w:color="auto"/>
          </w:divBdr>
        </w:div>
      </w:divsChild>
    </w:div>
    <w:div w:id="676465580">
      <w:bodyDiv w:val="1"/>
      <w:marLeft w:val="0"/>
      <w:marRight w:val="0"/>
      <w:marTop w:val="0"/>
      <w:marBottom w:val="0"/>
      <w:divBdr>
        <w:top w:val="none" w:sz="0" w:space="0" w:color="auto"/>
        <w:left w:val="none" w:sz="0" w:space="0" w:color="auto"/>
        <w:bottom w:val="none" w:sz="0" w:space="0" w:color="auto"/>
        <w:right w:val="none" w:sz="0" w:space="0" w:color="auto"/>
      </w:divBdr>
      <w:divsChild>
        <w:div w:id="1016074712">
          <w:marLeft w:val="360"/>
          <w:marRight w:val="0"/>
          <w:marTop w:val="200"/>
          <w:marBottom w:val="0"/>
          <w:divBdr>
            <w:top w:val="none" w:sz="0" w:space="0" w:color="auto"/>
            <w:left w:val="none" w:sz="0" w:space="0" w:color="auto"/>
            <w:bottom w:val="none" w:sz="0" w:space="0" w:color="auto"/>
            <w:right w:val="none" w:sz="0" w:space="0" w:color="auto"/>
          </w:divBdr>
        </w:div>
      </w:divsChild>
    </w:div>
    <w:div w:id="719212966">
      <w:bodyDiv w:val="1"/>
      <w:marLeft w:val="0"/>
      <w:marRight w:val="0"/>
      <w:marTop w:val="0"/>
      <w:marBottom w:val="0"/>
      <w:divBdr>
        <w:top w:val="none" w:sz="0" w:space="0" w:color="auto"/>
        <w:left w:val="none" w:sz="0" w:space="0" w:color="auto"/>
        <w:bottom w:val="none" w:sz="0" w:space="0" w:color="auto"/>
        <w:right w:val="none" w:sz="0" w:space="0" w:color="auto"/>
      </w:divBdr>
      <w:divsChild>
        <w:div w:id="2075396624">
          <w:marLeft w:val="360"/>
          <w:marRight w:val="0"/>
          <w:marTop w:val="200"/>
          <w:marBottom w:val="0"/>
          <w:divBdr>
            <w:top w:val="none" w:sz="0" w:space="0" w:color="auto"/>
            <w:left w:val="none" w:sz="0" w:space="0" w:color="auto"/>
            <w:bottom w:val="none" w:sz="0" w:space="0" w:color="auto"/>
            <w:right w:val="none" w:sz="0" w:space="0" w:color="auto"/>
          </w:divBdr>
        </w:div>
        <w:div w:id="1565405805">
          <w:marLeft w:val="360"/>
          <w:marRight w:val="0"/>
          <w:marTop w:val="200"/>
          <w:marBottom w:val="0"/>
          <w:divBdr>
            <w:top w:val="none" w:sz="0" w:space="0" w:color="auto"/>
            <w:left w:val="none" w:sz="0" w:space="0" w:color="auto"/>
            <w:bottom w:val="none" w:sz="0" w:space="0" w:color="auto"/>
            <w:right w:val="none" w:sz="0" w:space="0" w:color="auto"/>
          </w:divBdr>
        </w:div>
        <w:div w:id="1008365943">
          <w:marLeft w:val="360"/>
          <w:marRight w:val="0"/>
          <w:marTop w:val="200"/>
          <w:marBottom w:val="0"/>
          <w:divBdr>
            <w:top w:val="none" w:sz="0" w:space="0" w:color="auto"/>
            <w:left w:val="none" w:sz="0" w:space="0" w:color="auto"/>
            <w:bottom w:val="none" w:sz="0" w:space="0" w:color="auto"/>
            <w:right w:val="none" w:sz="0" w:space="0" w:color="auto"/>
          </w:divBdr>
        </w:div>
        <w:div w:id="479807144">
          <w:marLeft w:val="360"/>
          <w:marRight w:val="0"/>
          <w:marTop w:val="200"/>
          <w:marBottom w:val="0"/>
          <w:divBdr>
            <w:top w:val="none" w:sz="0" w:space="0" w:color="auto"/>
            <w:left w:val="none" w:sz="0" w:space="0" w:color="auto"/>
            <w:bottom w:val="none" w:sz="0" w:space="0" w:color="auto"/>
            <w:right w:val="none" w:sz="0" w:space="0" w:color="auto"/>
          </w:divBdr>
        </w:div>
      </w:divsChild>
    </w:div>
    <w:div w:id="783118257">
      <w:bodyDiv w:val="1"/>
      <w:marLeft w:val="0"/>
      <w:marRight w:val="0"/>
      <w:marTop w:val="0"/>
      <w:marBottom w:val="0"/>
      <w:divBdr>
        <w:top w:val="none" w:sz="0" w:space="0" w:color="auto"/>
        <w:left w:val="none" w:sz="0" w:space="0" w:color="auto"/>
        <w:bottom w:val="none" w:sz="0" w:space="0" w:color="auto"/>
        <w:right w:val="none" w:sz="0" w:space="0" w:color="auto"/>
      </w:divBdr>
      <w:divsChild>
        <w:div w:id="1777402206">
          <w:marLeft w:val="360"/>
          <w:marRight w:val="0"/>
          <w:marTop w:val="200"/>
          <w:marBottom w:val="0"/>
          <w:divBdr>
            <w:top w:val="none" w:sz="0" w:space="0" w:color="auto"/>
            <w:left w:val="none" w:sz="0" w:space="0" w:color="auto"/>
            <w:bottom w:val="none" w:sz="0" w:space="0" w:color="auto"/>
            <w:right w:val="none" w:sz="0" w:space="0" w:color="auto"/>
          </w:divBdr>
        </w:div>
        <w:div w:id="1609041824">
          <w:marLeft w:val="360"/>
          <w:marRight w:val="0"/>
          <w:marTop w:val="200"/>
          <w:marBottom w:val="0"/>
          <w:divBdr>
            <w:top w:val="none" w:sz="0" w:space="0" w:color="auto"/>
            <w:left w:val="none" w:sz="0" w:space="0" w:color="auto"/>
            <w:bottom w:val="none" w:sz="0" w:space="0" w:color="auto"/>
            <w:right w:val="none" w:sz="0" w:space="0" w:color="auto"/>
          </w:divBdr>
        </w:div>
        <w:div w:id="315572637">
          <w:marLeft w:val="360"/>
          <w:marRight w:val="0"/>
          <w:marTop w:val="200"/>
          <w:marBottom w:val="0"/>
          <w:divBdr>
            <w:top w:val="none" w:sz="0" w:space="0" w:color="auto"/>
            <w:left w:val="none" w:sz="0" w:space="0" w:color="auto"/>
            <w:bottom w:val="none" w:sz="0" w:space="0" w:color="auto"/>
            <w:right w:val="none" w:sz="0" w:space="0" w:color="auto"/>
          </w:divBdr>
        </w:div>
      </w:divsChild>
    </w:div>
    <w:div w:id="807208181">
      <w:bodyDiv w:val="1"/>
      <w:marLeft w:val="0"/>
      <w:marRight w:val="0"/>
      <w:marTop w:val="0"/>
      <w:marBottom w:val="0"/>
      <w:divBdr>
        <w:top w:val="none" w:sz="0" w:space="0" w:color="auto"/>
        <w:left w:val="none" w:sz="0" w:space="0" w:color="auto"/>
        <w:bottom w:val="none" w:sz="0" w:space="0" w:color="auto"/>
        <w:right w:val="none" w:sz="0" w:space="0" w:color="auto"/>
      </w:divBdr>
      <w:divsChild>
        <w:div w:id="1315067774">
          <w:marLeft w:val="360"/>
          <w:marRight w:val="0"/>
          <w:marTop w:val="200"/>
          <w:marBottom w:val="0"/>
          <w:divBdr>
            <w:top w:val="none" w:sz="0" w:space="0" w:color="auto"/>
            <w:left w:val="none" w:sz="0" w:space="0" w:color="auto"/>
            <w:bottom w:val="none" w:sz="0" w:space="0" w:color="auto"/>
            <w:right w:val="none" w:sz="0" w:space="0" w:color="auto"/>
          </w:divBdr>
        </w:div>
        <w:div w:id="596836951">
          <w:marLeft w:val="360"/>
          <w:marRight w:val="0"/>
          <w:marTop w:val="200"/>
          <w:marBottom w:val="0"/>
          <w:divBdr>
            <w:top w:val="none" w:sz="0" w:space="0" w:color="auto"/>
            <w:left w:val="none" w:sz="0" w:space="0" w:color="auto"/>
            <w:bottom w:val="none" w:sz="0" w:space="0" w:color="auto"/>
            <w:right w:val="none" w:sz="0" w:space="0" w:color="auto"/>
          </w:divBdr>
        </w:div>
        <w:div w:id="1144157517">
          <w:marLeft w:val="360"/>
          <w:marRight w:val="0"/>
          <w:marTop w:val="200"/>
          <w:marBottom w:val="0"/>
          <w:divBdr>
            <w:top w:val="none" w:sz="0" w:space="0" w:color="auto"/>
            <w:left w:val="none" w:sz="0" w:space="0" w:color="auto"/>
            <w:bottom w:val="none" w:sz="0" w:space="0" w:color="auto"/>
            <w:right w:val="none" w:sz="0" w:space="0" w:color="auto"/>
          </w:divBdr>
        </w:div>
      </w:divsChild>
    </w:div>
    <w:div w:id="865022022">
      <w:bodyDiv w:val="1"/>
      <w:marLeft w:val="0"/>
      <w:marRight w:val="0"/>
      <w:marTop w:val="0"/>
      <w:marBottom w:val="0"/>
      <w:divBdr>
        <w:top w:val="none" w:sz="0" w:space="0" w:color="auto"/>
        <w:left w:val="none" w:sz="0" w:space="0" w:color="auto"/>
        <w:bottom w:val="none" w:sz="0" w:space="0" w:color="auto"/>
        <w:right w:val="none" w:sz="0" w:space="0" w:color="auto"/>
      </w:divBdr>
    </w:div>
    <w:div w:id="887766557">
      <w:bodyDiv w:val="1"/>
      <w:marLeft w:val="0"/>
      <w:marRight w:val="0"/>
      <w:marTop w:val="0"/>
      <w:marBottom w:val="0"/>
      <w:divBdr>
        <w:top w:val="none" w:sz="0" w:space="0" w:color="auto"/>
        <w:left w:val="none" w:sz="0" w:space="0" w:color="auto"/>
        <w:bottom w:val="none" w:sz="0" w:space="0" w:color="auto"/>
        <w:right w:val="none" w:sz="0" w:space="0" w:color="auto"/>
      </w:divBdr>
      <w:divsChild>
        <w:div w:id="1169295268">
          <w:marLeft w:val="360"/>
          <w:marRight w:val="0"/>
          <w:marTop w:val="200"/>
          <w:marBottom w:val="0"/>
          <w:divBdr>
            <w:top w:val="none" w:sz="0" w:space="0" w:color="auto"/>
            <w:left w:val="none" w:sz="0" w:space="0" w:color="auto"/>
            <w:bottom w:val="none" w:sz="0" w:space="0" w:color="auto"/>
            <w:right w:val="none" w:sz="0" w:space="0" w:color="auto"/>
          </w:divBdr>
        </w:div>
        <w:div w:id="926771351">
          <w:marLeft w:val="360"/>
          <w:marRight w:val="0"/>
          <w:marTop w:val="200"/>
          <w:marBottom w:val="0"/>
          <w:divBdr>
            <w:top w:val="none" w:sz="0" w:space="0" w:color="auto"/>
            <w:left w:val="none" w:sz="0" w:space="0" w:color="auto"/>
            <w:bottom w:val="none" w:sz="0" w:space="0" w:color="auto"/>
            <w:right w:val="none" w:sz="0" w:space="0" w:color="auto"/>
          </w:divBdr>
        </w:div>
        <w:div w:id="1118724214">
          <w:marLeft w:val="360"/>
          <w:marRight w:val="0"/>
          <w:marTop w:val="200"/>
          <w:marBottom w:val="0"/>
          <w:divBdr>
            <w:top w:val="none" w:sz="0" w:space="0" w:color="auto"/>
            <w:left w:val="none" w:sz="0" w:space="0" w:color="auto"/>
            <w:bottom w:val="none" w:sz="0" w:space="0" w:color="auto"/>
            <w:right w:val="none" w:sz="0" w:space="0" w:color="auto"/>
          </w:divBdr>
        </w:div>
        <w:div w:id="213086234">
          <w:marLeft w:val="360"/>
          <w:marRight w:val="0"/>
          <w:marTop w:val="200"/>
          <w:marBottom w:val="0"/>
          <w:divBdr>
            <w:top w:val="none" w:sz="0" w:space="0" w:color="auto"/>
            <w:left w:val="none" w:sz="0" w:space="0" w:color="auto"/>
            <w:bottom w:val="none" w:sz="0" w:space="0" w:color="auto"/>
            <w:right w:val="none" w:sz="0" w:space="0" w:color="auto"/>
          </w:divBdr>
        </w:div>
      </w:divsChild>
    </w:div>
    <w:div w:id="933394564">
      <w:bodyDiv w:val="1"/>
      <w:marLeft w:val="0"/>
      <w:marRight w:val="0"/>
      <w:marTop w:val="0"/>
      <w:marBottom w:val="0"/>
      <w:divBdr>
        <w:top w:val="none" w:sz="0" w:space="0" w:color="auto"/>
        <w:left w:val="none" w:sz="0" w:space="0" w:color="auto"/>
        <w:bottom w:val="none" w:sz="0" w:space="0" w:color="auto"/>
        <w:right w:val="none" w:sz="0" w:space="0" w:color="auto"/>
      </w:divBdr>
      <w:divsChild>
        <w:div w:id="1906911720">
          <w:marLeft w:val="360"/>
          <w:marRight w:val="0"/>
          <w:marTop w:val="200"/>
          <w:marBottom w:val="0"/>
          <w:divBdr>
            <w:top w:val="none" w:sz="0" w:space="0" w:color="auto"/>
            <w:left w:val="none" w:sz="0" w:space="0" w:color="auto"/>
            <w:bottom w:val="none" w:sz="0" w:space="0" w:color="auto"/>
            <w:right w:val="none" w:sz="0" w:space="0" w:color="auto"/>
          </w:divBdr>
        </w:div>
        <w:div w:id="1847985677">
          <w:marLeft w:val="360"/>
          <w:marRight w:val="0"/>
          <w:marTop w:val="200"/>
          <w:marBottom w:val="0"/>
          <w:divBdr>
            <w:top w:val="none" w:sz="0" w:space="0" w:color="auto"/>
            <w:left w:val="none" w:sz="0" w:space="0" w:color="auto"/>
            <w:bottom w:val="none" w:sz="0" w:space="0" w:color="auto"/>
            <w:right w:val="none" w:sz="0" w:space="0" w:color="auto"/>
          </w:divBdr>
        </w:div>
        <w:div w:id="1126582138">
          <w:marLeft w:val="360"/>
          <w:marRight w:val="0"/>
          <w:marTop w:val="200"/>
          <w:marBottom w:val="0"/>
          <w:divBdr>
            <w:top w:val="none" w:sz="0" w:space="0" w:color="auto"/>
            <w:left w:val="none" w:sz="0" w:space="0" w:color="auto"/>
            <w:bottom w:val="none" w:sz="0" w:space="0" w:color="auto"/>
            <w:right w:val="none" w:sz="0" w:space="0" w:color="auto"/>
          </w:divBdr>
        </w:div>
      </w:divsChild>
    </w:div>
    <w:div w:id="1030648336">
      <w:bodyDiv w:val="1"/>
      <w:marLeft w:val="0"/>
      <w:marRight w:val="0"/>
      <w:marTop w:val="0"/>
      <w:marBottom w:val="0"/>
      <w:divBdr>
        <w:top w:val="none" w:sz="0" w:space="0" w:color="auto"/>
        <w:left w:val="none" w:sz="0" w:space="0" w:color="auto"/>
        <w:bottom w:val="none" w:sz="0" w:space="0" w:color="auto"/>
        <w:right w:val="none" w:sz="0" w:space="0" w:color="auto"/>
      </w:divBdr>
      <w:divsChild>
        <w:div w:id="1352492628">
          <w:marLeft w:val="360"/>
          <w:marRight w:val="0"/>
          <w:marTop w:val="200"/>
          <w:marBottom w:val="0"/>
          <w:divBdr>
            <w:top w:val="none" w:sz="0" w:space="0" w:color="auto"/>
            <w:left w:val="none" w:sz="0" w:space="0" w:color="auto"/>
            <w:bottom w:val="none" w:sz="0" w:space="0" w:color="auto"/>
            <w:right w:val="none" w:sz="0" w:space="0" w:color="auto"/>
          </w:divBdr>
        </w:div>
        <w:div w:id="410156446">
          <w:marLeft w:val="360"/>
          <w:marRight w:val="0"/>
          <w:marTop w:val="200"/>
          <w:marBottom w:val="0"/>
          <w:divBdr>
            <w:top w:val="none" w:sz="0" w:space="0" w:color="auto"/>
            <w:left w:val="none" w:sz="0" w:space="0" w:color="auto"/>
            <w:bottom w:val="none" w:sz="0" w:space="0" w:color="auto"/>
            <w:right w:val="none" w:sz="0" w:space="0" w:color="auto"/>
          </w:divBdr>
        </w:div>
        <w:div w:id="1719472155">
          <w:marLeft w:val="360"/>
          <w:marRight w:val="0"/>
          <w:marTop w:val="200"/>
          <w:marBottom w:val="0"/>
          <w:divBdr>
            <w:top w:val="none" w:sz="0" w:space="0" w:color="auto"/>
            <w:left w:val="none" w:sz="0" w:space="0" w:color="auto"/>
            <w:bottom w:val="none" w:sz="0" w:space="0" w:color="auto"/>
            <w:right w:val="none" w:sz="0" w:space="0" w:color="auto"/>
          </w:divBdr>
        </w:div>
        <w:div w:id="371005621">
          <w:marLeft w:val="360"/>
          <w:marRight w:val="0"/>
          <w:marTop w:val="200"/>
          <w:marBottom w:val="0"/>
          <w:divBdr>
            <w:top w:val="none" w:sz="0" w:space="0" w:color="auto"/>
            <w:left w:val="none" w:sz="0" w:space="0" w:color="auto"/>
            <w:bottom w:val="none" w:sz="0" w:space="0" w:color="auto"/>
            <w:right w:val="none" w:sz="0" w:space="0" w:color="auto"/>
          </w:divBdr>
        </w:div>
        <w:div w:id="2093814046">
          <w:marLeft w:val="360"/>
          <w:marRight w:val="0"/>
          <w:marTop w:val="200"/>
          <w:marBottom w:val="0"/>
          <w:divBdr>
            <w:top w:val="none" w:sz="0" w:space="0" w:color="auto"/>
            <w:left w:val="none" w:sz="0" w:space="0" w:color="auto"/>
            <w:bottom w:val="none" w:sz="0" w:space="0" w:color="auto"/>
            <w:right w:val="none" w:sz="0" w:space="0" w:color="auto"/>
          </w:divBdr>
        </w:div>
      </w:divsChild>
    </w:div>
    <w:div w:id="1034422390">
      <w:bodyDiv w:val="1"/>
      <w:marLeft w:val="0"/>
      <w:marRight w:val="0"/>
      <w:marTop w:val="0"/>
      <w:marBottom w:val="0"/>
      <w:divBdr>
        <w:top w:val="none" w:sz="0" w:space="0" w:color="auto"/>
        <w:left w:val="none" w:sz="0" w:space="0" w:color="auto"/>
        <w:bottom w:val="none" w:sz="0" w:space="0" w:color="auto"/>
        <w:right w:val="none" w:sz="0" w:space="0" w:color="auto"/>
      </w:divBdr>
    </w:div>
    <w:div w:id="1055665728">
      <w:bodyDiv w:val="1"/>
      <w:marLeft w:val="0"/>
      <w:marRight w:val="0"/>
      <w:marTop w:val="0"/>
      <w:marBottom w:val="0"/>
      <w:divBdr>
        <w:top w:val="none" w:sz="0" w:space="0" w:color="auto"/>
        <w:left w:val="none" w:sz="0" w:space="0" w:color="auto"/>
        <w:bottom w:val="none" w:sz="0" w:space="0" w:color="auto"/>
        <w:right w:val="none" w:sz="0" w:space="0" w:color="auto"/>
      </w:divBdr>
      <w:divsChild>
        <w:div w:id="1993093131">
          <w:marLeft w:val="360"/>
          <w:marRight w:val="0"/>
          <w:marTop w:val="200"/>
          <w:marBottom w:val="0"/>
          <w:divBdr>
            <w:top w:val="none" w:sz="0" w:space="0" w:color="auto"/>
            <w:left w:val="none" w:sz="0" w:space="0" w:color="auto"/>
            <w:bottom w:val="none" w:sz="0" w:space="0" w:color="auto"/>
            <w:right w:val="none" w:sz="0" w:space="0" w:color="auto"/>
          </w:divBdr>
        </w:div>
        <w:div w:id="770442150">
          <w:marLeft w:val="360"/>
          <w:marRight w:val="0"/>
          <w:marTop w:val="200"/>
          <w:marBottom w:val="0"/>
          <w:divBdr>
            <w:top w:val="none" w:sz="0" w:space="0" w:color="auto"/>
            <w:left w:val="none" w:sz="0" w:space="0" w:color="auto"/>
            <w:bottom w:val="none" w:sz="0" w:space="0" w:color="auto"/>
            <w:right w:val="none" w:sz="0" w:space="0" w:color="auto"/>
          </w:divBdr>
        </w:div>
        <w:div w:id="267541235">
          <w:marLeft w:val="360"/>
          <w:marRight w:val="0"/>
          <w:marTop w:val="200"/>
          <w:marBottom w:val="0"/>
          <w:divBdr>
            <w:top w:val="none" w:sz="0" w:space="0" w:color="auto"/>
            <w:left w:val="none" w:sz="0" w:space="0" w:color="auto"/>
            <w:bottom w:val="none" w:sz="0" w:space="0" w:color="auto"/>
            <w:right w:val="none" w:sz="0" w:space="0" w:color="auto"/>
          </w:divBdr>
        </w:div>
        <w:div w:id="347224021">
          <w:marLeft w:val="360"/>
          <w:marRight w:val="0"/>
          <w:marTop w:val="200"/>
          <w:marBottom w:val="0"/>
          <w:divBdr>
            <w:top w:val="none" w:sz="0" w:space="0" w:color="auto"/>
            <w:left w:val="none" w:sz="0" w:space="0" w:color="auto"/>
            <w:bottom w:val="none" w:sz="0" w:space="0" w:color="auto"/>
            <w:right w:val="none" w:sz="0" w:space="0" w:color="auto"/>
          </w:divBdr>
        </w:div>
        <w:div w:id="2062287096">
          <w:marLeft w:val="360"/>
          <w:marRight w:val="0"/>
          <w:marTop w:val="200"/>
          <w:marBottom w:val="0"/>
          <w:divBdr>
            <w:top w:val="none" w:sz="0" w:space="0" w:color="auto"/>
            <w:left w:val="none" w:sz="0" w:space="0" w:color="auto"/>
            <w:bottom w:val="none" w:sz="0" w:space="0" w:color="auto"/>
            <w:right w:val="none" w:sz="0" w:space="0" w:color="auto"/>
          </w:divBdr>
        </w:div>
      </w:divsChild>
    </w:div>
    <w:div w:id="1071149546">
      <w:bodyDiv w:val="1"/>
      <w:marLeft w:val="0"/>
      <w:marRight w:val="0"/>
      <w:marTop w:val="0"/>
      <w:marBottom w:val="0"/>
      <w:divBdr>
        <w:top w:val="none" w:sz="0" w:space="0" w:color="auto"/>
        <w:left w:val="none" w:sz="0" w:space="0" w:color="auto"/>
        <w:bottom w:val="none" w:sz="0" w:space="0" w:color="auto"/>
        <w:right w:val="none" w:sz="0" w:space="0" w:color="auto"/>
      </w:divBdr>
      <w:divsChild>
        <w:div w:id="1736734807">
          <w:marLeft w:val="360"/>
          <w:marRight w:val="0"/>
          <w:marTop w:val="200"/>
          <w:marBottom w:val="0"/>
          <w:divBdr>
            <w:top w:val="none" w:sz="0" w:space="0" w:color="auto"/>
            <w:left w:val="none" w:sz="0" w:space="0" w:color="auto"/>
            <w:bottom w:val="none" w:sz="0" w:space="0" w:color="auto"/>
            <w:right w:val="none" w:sz="0" w:space="0" w:color="auto"/>
          </w:divBdr>
        </w:div>
        <w:div w:id="792754231">
          <w:marLeft w:val="360"/>
          <w:marRight w:val="0"/>
          <w:marTop w:val="200"/>
          <w:marBottom w:val="0"/>
          <w:divBdr>
            <w:top w:val="none" w:sz="0" w:space="0" w:color="auto"/>
            <w:left w:val="none" w:sz="0" w:space="0" w:color="auto"/>
            <w:bottom w:val="none" w:sz="0" w:space="0" w:color="auto"/>
            <w:right w:val="none" w:sz="0" w:space="0" w:color="auto"/>
          </w:divBdr>
        </w:div>
        <w:div w:id="1930847478">
          <w:marLeft w:val="360"/>
          <w:marRight w:val="0"/>
          <w:marTop w:val="200"/>
          <w:marBottom w:val="0"/>
          <w:divBdr>
            <w:top w:val="none" w:sz="0" w:space="0" w:color="auto"/>
            <w:left w:val="none" w:sz="0" w:space="0" w:color="auto"/>
            <w:bottom w:val="none" w:sz="0" w:space="0" w:color="auto"/>
            <w:right w:val="none" w:sz="0" w:space="0" w:color="auto"/>
          </w:divBdr>
        </w:div>
        <w:div w:id="1284654619">
          <w:marLeft w:val="360"/>
          <w:marRight w:val="0"/>
          <w:marTop w:val="200"/>
          <w:marBottom w:val="0"/>
          <w:divBdr>
            <w:top w:val="none" w:sz="0" w:space="0" w:color="auto"/>
            <w:left w:val="none" w:sz="0" w:space="0" w:color="auto"/>
            <w:bottom w:val="none" w:sz="0" w:space="0" w:color="auto"/>
            <w:right w:val="none" w:sz="0" w:space="0" w:color="auto"/>
          </w:divBdr>
        </w:div>
        <w:div w:id="743576282">
          <w:marLeft w:val="360"/>
          <w:marRight w:val="0"/>
          <w:marTop w:val="200"/>
          <w:marBottom w:val="0"/>
          <w:divBdr>
            <w:top w:val="none" w:sz="0" w:space="0" w:color="auto"/>
            <w:left w:val="none" w:sz="0" w:space="0" w:color="auto"/>
            <w:bottom w:val="none" w:sz="0" w:space="0" w:color="auto"/>
            <w:right w:val="none" w:sz="0" w:space="0" w:color="auto"/>
          </w:divBdr>
        </w:div>
      </w:divsChild>
    </w:div>
    <w:div w:id="1163467043">
      <w:bodyDiv w:val="1"/>
      <w:marLeft w:val="0"/>
      <w:marRight w:val="0"/>
      <w:marTop w:val="0"/>
      <w:marBottom w:val="0"/>
      <w:divBdr>
        <w:top w:val="none" w:sz="0" w:space="0" w:color="auto"/>
        <w:left w:val="none" w:sz="0" w:space="0" w:color="auto"/>
        <w:bottom w:val="none" w:sz="0" w:space="0" w:color="auto"/>
        <w:right w:val="none" w:sz="0" w:space="0" w:color="auto"/>
      </w:divBdr>
    </w:div>
    <w:div w:id="1344361756">
      <w:bodyDiv w:val="1"/>
      <w:marLeft w:val="0"/>
      <w:marRight w:val="0"/>
      <w:marTop w:val="0"/>
      <w:marBottom w:val="0"/>
      <w:divBdr>
        <w:top w:val="none" w:sz="0" w:space="0" w:color="auto"/>
        <w:left w:val="none" w:sz="0" w:space="0" w:color="auto"/>
        <w:bottom w:val="none" w:sz="0" w:space="0" w:color="auto"/>
        <w:right w:val="none" w:sz="0" w:space="0" w:color="auto"/>
      </w:divBdr>
      <w:divsChild>
        <w:div w:id="1538079021">
          <w:marLeft w:val="360"/>
          <w:marRight w:val="0"/>
          <w:marTop w:val="200"/>
          <w:marBottom w:val="0"/>
          <w:divBdr>
            <w:top w:val="none" w:sz="0" w:space="0" w:color="auto"/>
            <w:left w:val="none" w:sz="0" w:space="0" w:color="auto"/>
            <w:bottom w:val="none" w:sz="0" w:space="0" w:color="auto"/>
            <w:right w:val="none" w:sz="0" w:space="0" w:color="auto"/>
          </w:divBdr>
        </w:div>
        <w:div w:id="1398548144">
          <w:marLeft w:val="360"/>
          <w:marRight w:val="0"/>
          <w:marTop w:val="200"/>
          <w:marBottom w:val="0"/>
          <w:divBdr>
            <w:top w:val="none" w:sz="0" w:space="0" w:color="auto"/>
            <w:left w:val="none" w:sz="0" w:space="0" w:color="auto"/>
            <w:bottom w:val="none" w:sz="0" w:space="0" w:color="auto"/>
            <w:right w:val="none" w:sz="0" w:space="0" w:color="auto"/>
          </w:divBdr>
        </w:div>
        <w:div w:id="1835564400">
          <w:marLeft w:val="360"/>
          <w:marRight w:val="0"/>
          <w:marTop w:val="200"/>
          <w:marBottom w:val="0"/>
          <w:divBdr>
            <w:top w:val="none" w:sz="0" w:space="0" w:color="auto"/>
            <w:left w:val="none" w:sz="0" w:space="0" w:color="auto"/>
            <w:bottom w:val="none" w:sz="0" w:space="0" w:color="auto"/>
            <w:right w:val="none" w:sz="0" w:space="0" w:color="auto"/>
          </w:divBdr>
        </w:div>
      </w:divsChild>
    </w:div>
    <w:div w:id="1464958478">
      <w:bodyDiv w:val="1"/>
      <w:marLeft w:val="0"/>
      <w:marRight w:val="0"/>
      <w:marTop w:val="0"/>
      <w:marBottom w:val="0"/>
      <w:divBdr>
        <w:top w:val="none" w:sz="0" w:space="0" w:color="auto"/>
        <w:left w:val="none" w:sz="0" w:space="0" w:color="auto"/>
        <w:bottom w:val="none" w:sz="0" w:space="0" w:color="auto"/>
        <w:right w:val="none" w:sz="0" w:space="0" w:color="auto"/>
      </w:divBdr>
      <w:divsChild>
        <w:div w:id="16544217">
          <w:marLeft w:val="360"/>
          <w:marRight w:val="0"/>
          <w:marTop w:val="200"/>
          <w:marBottom w:val="0"/>
          <w:divBdr>
            <w:top w:val="none" w:sz="0" w:space="0" w:color="auto"/>
            <w:left w:val="none" w:sz="0" w:space="0" w:color="auto"/>
            <w:bottom w:val="none" w:sz="0" w:space="0" w:color="auto"/>
            <w:right w:val="none" w:sz="0" w:space="0" w:color="auto"/>
          </w:divBdr>
        </w:div>
        <w:div w:id="455874455">
          <w:marLeft w:val="360"/>
          <w:marRight w:val="0"/>
          <w:marTop w:val="200"/>
          <w:marBottom w:val="0"/>
          <w:divBdr>
            <w:top w:val="none" w:sz="0" w:space="0" w:color="auto"/>
            <w:left w:val="none" w:sz="0" w:space="0" w:color="auto"/>
            <w:bottom w:val="none" w:sz="0" w:space="0" w:color="auto"/>
            <w:right w:val="none" w:sz="0" w:space="0" w:color="auto"/>
          </w:divBdr>
        </w:div>
        <w:div w:id="1189677869">
          <w:marLeft w:val="360"/>
          <w:marRight w:val="0"/>
          <w:marTop w:val="200"/>
          <w:marBottom w:val="0"/>
          <w:divBdr>
            <w:top w:val="none" w:sz="0" w:space="0" w:color="auto"/>
            <w:left w:val="none" w:sz="0" w:space="0" w:color="auto"/>
            <w:bottom w:val="none" w:sz="0" w:space="0" w:color="auto"/>
            <w:right w:val="none" w:sz="0" w:space="0" w:color="auto"/>
          </w:divBdr>
        </w:div>
      </w:divsChild>
    </w:div>
    <w:div w:id="1630237484">
      <w:bodyDiv w:val="1"/>
      <w:marLeft w:val="0"/>
      <w:marRight w:val="0"/>
      <w:marTop w:val="0"/>
      <w:marBottom w:val="0"/>
      <w:divBdr>
        <w:top w:val="none" w:sz="0" w:space="0" w:color="auto"/>
        <w:left w:val="none" w:sz="0" w:space="0" w:color="auto"/>
        <w:bottom w:val="none" w:sz="0" w:space="0" w:color="auto"/>
        <w:right w:val="none" w:sz="0" w:space="0" w:color="auto"/>
      </w:divBdr>
      <w:divsChild>
        <w:div w:id="2043551215">
          <w:marLeft w:val="360"/>
          <w:marRight w:val="0"/>
          <w:marTop w:val="200"/>
          <w:marBottom w:val="0"/>
          <w:divBdr>
            <w:top w:val="none" w:sz="0" w:space="0" w:color="auto"/>
            <w:left w:val="none" w:sz="0" w:space="0" w:color="auto"/>
            <w:bottom w:val="none" w:sz="0" w:space="0" w:color="auto"/>
            <w:right w:val="none" w:sz="0" w:space="0" w:color="auto"/>
          </w:divBdr>
        </w:div>
        <w:div w:id="1548838881">
          <w:marLeft w:val="360"/>
          <w:marRight w:val="0"/>
          <w:marTop w:val="200"/>
          <w:marBottom w:val="0"/>
          <w:divBdr>
            <w:top w:val="none" w:sz="0" w:space="0" w:color="auto"/>
            <w:left w:val="none" w:sz="0" w:space="0" w:color="auto"/>
            <w:bottom w:val="none" w:sz="0" w:space="0" w:color="auto"/>
            <w:right w:val="none" w:sz="0" w:space="0" w:color="auto"/>
          </w:divBdr>
        </w:div>
        <w:div w:id="1692878287">
          <w:marLeft w:val="360"/>
          <w:marRight w:val="0"/>
          <w:marTop w:val="200"/>
          <w:marBottom w:val="0"/>
          <w:divBdr>
            <w:top w:val="none" w:sz="0" w:space="0" w:color="auto"/>
            <w:left w:val="none" w:sz="0" w:space="0" w:color="auto"/>
            <w:bottom w:val="none" w:sz="0" w:space="0" w:color="auto"/>
            <w:right w:val="none" w:sz="0" w:space="0" w:color="auto"/>
          </w:divBdr>
        </w:div>
        <w:div w:id="522595670">
          <w:marLeft w:val="360"/>
          <w:marRight w:val="0"/>
          <w:marTop w:val="200"/>
          <w:marBottom w:val="0"/>
          <w:divBdr>
            <w:top w:val="none" w:sz="0" w:space="0" w:color="auto"/>
            <w:left w:val="none" w:sz="0" w:space="0" w:color="auto"/>
            <w:bottom w:val="none" w:sz="0" w:space="0" w:color="auto"/>
            <w:right w:val="none" w:sz="0" w:space="0" w:color="auto"/>
          </w:divBdr>
        </w:div>
      </w:divsChild>
    </w:div>
    <w:div w:id="1644850457">
      <w:bodyDiv w:val="1"/>
      <w:marLeft w:val="0"/>
      <w:marRight w:val="0"/>
      <w:marTop w:val="0"/>
      <w:marBottom w:val="0"/>
      <w:divBdr>
        <w:top w:val="none" w:sz="0" w:space="0" w:color="auto"/>
        <w:left w:val="none" w:sz="0" w:space="0" w:color="auto"/>
        <w:bottom w:val="none" w:sz="0" w:space="0" w:color="auto"/>
        <w:right w:val="none" w:sz="0" w:space="0" w:color="auto"/>
      </w:divBdr>
    </w:div>
    <w:div w:id="1806384634">
      <w:bodyDiv w:val="1"/>
      <w:marLeft w:val="0"/>
      <w:marRight w:val="0"/>
      <w:marTop w:val="0"/>
      <w:marBottom w:val="0"/>
      <w:divBdr>
        <w:top w:val="none" w:sz="0" w:space="0" w:color="auto"/>
        <w:left w:val="none" w:sz="0" w:space="0" w:color="auto"/>
        <w:bottom w:val="none" w:sz="0" w:space="0" w:color="auto"/>
        <w:right w:val="none" w:sz="0" w:space="0" w:color="auto"/>
      </w:divBdr>
    </w:div>
    <w:div w:id="1875144440">
      <w:bodyDiv w:val="1"/>
      <w:marLeft w:val="0"/>
      <w:marRight w:val="0"/>
      <w:marTop w:val="0"/>
      <w:marBottom w:val="0"/>
      <w:divBdr>
        <w:top w:val="none" w:sz="0" w:space="0" w:color="auto"/>
        <w:left w:val="none" w:sz="0" w:space="0" w:color="auto"/>
        <w:bottom w:val="none" w:sz="0" w:space="0" w:color="auto"/>
        <w:right w:val="none" w:sz="0" w:space="0" w:color="auto"/>
      </w:divBdr>
      <w:divsChild>
        <w:div w:id="2044820886">
          <w:marLeft w:val="360"/>
          <w:marRight w:val="0"/>
          <w:marTop w:val="200"/>
          <w:marBottom w:val="0"/>
          <w:divBdr>
            <w:top w:val="none" w:sz="0" w:space="0" w:color="auto"/>
            <w:left w:val="none" w:sz="0" w:space="0" w:color="auto"/>
            <w:bottom w:val="none" w:sz="0" w:space="0" w:color="auto"/>
            <w:right w:val="none" w:sz="0" w:space="0" w:color="auto"/>
          </w:divBdr>
        </w:div>
        <w:div w:id="2139761014">
          <w:marLeft w:val="360"/>
          <w:marRight w:val="0"/>
          <w:marTop w:val="200"/>
          <w:marBottom w:val="0"/>
          <w:divBdr>
            <w:top w:val="none" w:sz="0" w:space="0" w:color="auto"/>
            <w:left w:val="none" w:sz="0" w:space="0" w:color="auto"/>
            <w:bottom w:val="none" w:sz="0" w:space="0" w:color="auto"/>
            <w:right w:val="none" w:sz="0" w:space="0" w:color="auto"/>
          </w:divBdr>
        </w:div>
        <w:div w:id="1761751219">
          <w:marLeft w:val="360"/>
          <w:marRight w:val="0"/>
          <w:marTop w:val="200"/>
          <w:marBottom w:val="0"/>
          <w:divBdr>
            <w:top w:val="none" w:sz="0" w:space="0" w:color="auto"/>
            <w:left w:val="none" w:sz="0" w:space="0" w:color="auto"/>
            <w:bottom w:val="none" w:sz="0" w:space="0" w:color="auto"/>
            <w:right w:val="none" w:sz="0" w:space="0" w:color="auto"/>
          </w:divBdr>
        </w:div>
        <w:div w:id="798841682">
          <w:marLeft w:val="360"/>
          <w:marRight w:val="0"/>
          <w:marTop w:val="200"/>
          <w:marBottom w:val="0"/>
          <w:divBdr>
            <w:top w:val="none" w:sz="0" w:space="0" w:color="auto"/>
            <w:left w:val="none" w:sz="0" w:space="0" w:color="auto"/>
            <w:bottom w:val="none" w:sz="0" w:space="0" w:color="auto"/>
            <w:right w:val="none" w:sz="0" w:space="0" w:color="auto"/>
          </w:divBdr>
        </w:div>
      </w:divsChild>
    </w:div>
    <w:div w:id="1912303753">
      <w:bodyDiv w:val="1"/>
      <w:marLeft w:val="0"/>
      <w:marRight w:val="0"/>
      <w:marTop w:val="0"/>
      <w:marBottom w:val="0"/>
      <w:divBdr>
        <w:top w:val="none" w:sz="0" w:space="0" w:color="auto"/>
        <w:left w:val="none" w:sz="0" w:space="0" w:color="auto"/>
        <w:bottom w:val="none" w:sz="0" w:space="0" w:color="auto"/>
        <w:right w:val="none" w:sz="0" w:space="0" w:color="auto"/>
      </w:divBdr>
      <w:divsChild>
        <w:div w:id="1981881597">
          <w:marLeft w:val="360"/>
          <w:marRight w:val="0"/>
          <w:marTop w:val="200"/>
          <w:marBottom w:val="0"/>
          <w:divBdr>
            <w:top w:val="none" w:sz="0" w:space="0" w:color="auto"/>
            <w:left w:val="none" w:sz="0" w:space="0" w:color="auto"/>
            <w:bottom w:val="none" w:sz="0" w:space="0" w:color="auto"/>
            <w:right w:val="none" w:sz="0" w:space="0" w:color="auto"/>
          </w:divBdr>
        </w:div>
        <w:div w:id="549001989">
          <w:marLeft w:val="360"/>
          <w:marRight w:val="0"/>
          <w:marTop w:val="200"/>
          <w:marBottom w:val="0"/>
          <w:divBdr>
            <w:top w:val="none" w:sz="0" w:space="0" w:color="auto"/>
            <w:left w:val="none" w:sz="0" w:space="0" w:color="auto"/>
            <w:bottom w:val="none" w:sz="0" w:space="0" w:color="auto"/>
            <w:right w:val="none" w:sz="0" w:space="0" w:color="auto"/>
          </w:divBdr>
        </w:div>
        <w:div w:id="1064140446">
          <w:marLeft w:val="360"/>
          <w:marRight w:val="0"/>
          <w:marTop w:val="200"/>
          <w:marBottom w:val="0"/>
          <w:divBdr>
            <w:top w:val="none" w:sz="0" w:space="0" w:color="auto"/>
            <w:left w:val="none" w:sz="0" w:space="0" w:color="auto"/>
            <w:bottom w:val="none" w:sz="0" w:space="0" w:color="auto"/>
            <w:right w:val="none" w:sz="0" w:space="0" w:color="auto"/>
          </w:divBdr>
        </w:div>
        <w:div w:id="2132749578">
          <w:marLeft w:val="360"/>
          <w:marRight w:val="0"/>
          <w:marTop w:val="200"/>
          <w:marBottom w:val="0"/>
          <w:divBdr>
            <w:top w:val="none" w:sz="0" w:space="0" w:color="auto"/>
            <w:left w:val="none" w:sz="0" w:space="0" w:color="auto"/>
            <w:bottom w:val="none" w:sz="0" w:space="0" w:color="auto"/>
            <w:right w:val="none" w:sz="0" w:space="0" w:color="auto"/>
          </w:divBdr>
        </w:div>
      </w:divsChild>
    </w:div>
    <w:div w:id="1942643615">
      <w:bodyDiv w:val="1"/>
      <w:marLeft w:val="0"/>
      <w:marRight w:val="0"/>
      <w:marTop w:val="0"/>
      <w:marBottom w:val="0"/>
      <w:divBdr>
        <w:top w:val="none" w:sz="0" w:space="0" w:color="auto"/>
        <w:left w:val="none" w:sz="0" w:space="0" w:color="auto"/>
        <w:bottom w:val="none" w:sz="0" w:space="0" w:color="auto"/>
        <w:right w:val="none" w:sz="0" w:space="0" w:color="auto"/>
      </w:divBdr>
    </w:div>
    <w:div w:id="1971738830">
      <w:bodyDiv w:val="1"/>
      <w:marLeft w:val="0"/>
      <w:marRight w:val="0"/>
      <w:marTop w:val="0"/>
      <w:marBottom w:val="0"/>
      <w:divBdr>
        <w:top w:val="none" w:sz="0" w:space="0" w:color="auto"/>
        <w:left w:val="none" w:sz="0" w:space="0" w:color="auto"/>
        <w:bottom w:val="none" w:sz="0" w:space="0" w:color="auto"/>
        <w:right w:val="none" w:sz="0" w:space="0" w:color="auto"/>
      </w:divBdr>
      <w:divsChild>
        <w:div w:id="1564442522">
          <w:marLeft w:val="360"/>
          <w:marRight w:val="0"/>
          <w:marTop w:val="200"/>
          <w:marBottom w:val="0"/>
          <w:divBdr>
            <w:top w:val="none" w:sz="0" w:space="0" w:color="auto"/>
            <w:left w:val="none" w:sz="0" w:space="0" w:color="auto"/>
            <w:bottom w:val="none" w:sz="0" w:space="0" w:color="auto"/>
            <w:right w:val="none" w:sz="0" w:space="0" w:color="auto"/>
          </w:divBdr>
        </w:div>
        <w:div w:id="527565703">
          <w:marLeft w:val="360"/>
          <w:marRight w:val="0"/>
          <w:marTop w:val="200"/>
          <w:marBottom w:val="0"/>
          <w:divBdr>
            <w:top w:val="none" w:sz="0" w:space="0" w:color="auto"/>
            <w:left w:val="none" w:sz="0" w:space="0" w:color="auto"/>
            <w:bottom w:val="none" w:sz="0" w:space="0" w:color="auto"/>
            <w:right w:val="none" w:sz="0" w:space="0" w:color="auto"/>
          </w:divBdr>
        </w:div>
        <w:div w:id="1334914049">
          <w:marLeft w:val="360"/>
          <w:marRight w:val="0"/>
          <w:marTop w:val="200"/>
          <w:marBottom w:val="0"/>
          <w:divBdr>
            <w:top w:val="none" w:sz="0" w:space="0" w:color="auto"/>
            <w:left w:val="none" w:sz="0" w:space="0" w:color="auto"/>
            <w:bottom w:val="none" w:sz="0" w:space="0" w:color="auto"/>
            <w:right w:val="none" w:sz="0" w:space="0" w:color="auto"/>
          </w:divBdr>
        </w:div>
        <w:div w:id="2114856092">
          <w:marLeft w:val="360"/>
          <w:marRight w:val="0"/>
          <w:marTop w:val="200"/>
          <w:marBottom w:val="0"/>
          <w:divBdr>
            <w:top w:val="none" w:sz="0" w:space="0" w:color="auto"/>
            <w:left w:val="none" w:sz="0" w:space="0" w:color="auto"/>
            <w:bottom w:val="none" w:sz="0" w:space="0" w:color="auto"/>
            <w:right w:val="none" w:sz="0" w:space="0" w:color="auto"/>
          </w:divBdr>
        </w:div>
      </w:divsChild>
    </w:div>
    <w:div w:id="2134445157">
      <w:bodyDiv w:val="1"/>
      <w:marLeft w:val="0"/>
      <w:marRight w:val="0"/>
      <w:marTop w:val="0"/>
      <w:marBottom w:val="0"/>
      <w:divBdr>
        <w:top w:val="none" w:sz="0" w:space="0" w:color="auto"/>
        <w:left w:val="none" w:sz="0" w:space="0" w:color="auto"/>
        <w:bottom w:val="none" w:sz="0" w:space="0" w:color="auto"/>
        <w:right w:val="none" w:sz="0" w:space="0" w:color="auto"/>
      </w:divBdr>
      <w:divsChild>
        <w:div w:id="1716153687">
          <w:marLeft w:val="360"/>
          <w:marRight w:val="0"/>
          <w:marTop w:val="200"/>
          <w:marBottom w:val="0"/>
          <w:divBdr>
            <w:top w:val="none" w:sz="0" w:space="0" w:color="auto"/>
            <w:left w:val="none" w:sz="0" w:space="0" w:color="auto"/>
            <w:bottom w:val="none" w:sz="0" w:space="0" w:color="auto"/>
            <w:right w:val="none" w:sz="0" w:space="0" w:color="auto"/>
          </w:divBdr>
        </w:div>
        <w:div w:id="1186365000">
          <w:marLeft w:val="360"/>
          <w:marRight w:val="0"/>
          <w:marTop w:val="200"/>
          <w:marBottom w:val="0"/>
          <w:divBdr>
            <w:top w:val="none" w:sz="0" w:space="0" w:color="auto"/>
            <w:left w:val="none" w:sz="0" w:space="0" w:color="auto"/>
            <w:bottom w:val="none" w:sz="0" w:space="0" w:color="auto"/>
            <w:right w:val="none" w:sz="0" w:space="0" w:color="auto"/>
          </w:divBdr>
        </w:div>
        <w:div w:id="2010715165">
          <w:marLeft w:val="360"/>
          <w:marRight w:val="0"/>
          <w:marTop w:val="200"/>
          <w:marBottom w:val="0"/>
          <w:divBdr>
            <w:top w:val="none" w:sz="0" w:space="0" w:color="auto"/>
            <w:left w:val="none" w:sz="0" w:space="0" w:color="auto"/>
            <w:bottom w:val="none" w:sz="0" w:space="0" w:color="auto"/>
            <w:right w:val="none" w:sz="0" w:space="0" w:color="auto"/>
          </w:divBdr>
        </w:div>
        <w:div w:id="1700158817">
          <w:marLeft w:val="360"/>
          <w:marRight w:val="0"/>
          <w:marTop w:val="200"/>
          <w:marBottom w:val="0"/>
          <w:divBdr>
            <w:top w:val="none" w:sz="0" w:space="0" w:color="auto"/>
            <w:left w:val="none" w:sz="0" w:space="0" w:color="auto"/>
            <w:bottom w:val="none" w:sz="0" w:space="0" w:color="auto"/>
            <w:right w:val="none" w:sz="0" w:space="0" w:color="auto"/>
          </w:divBdr>
        </w:div>
      </w:divsChild>
    </w:div>
    <w:div w:id="2139255531">
      <w:bodyDiv w:val="1"/>
      <w:marLeft w:val="0"/>
      <w:marRight w:val="0"/>
      <w:marTop w:val="0"/>
      <w:marBottom w:val="0"/>
      <w:divBdr>
        <w:top w:val="none" w:sz="0" w:space="0" w:color="auto"/>
        <w:left w:val="none" w:sz="0" w:space="0" w:color="auto"/>
        <w:bottom w:val="none" w:sz="0" w:space="0" w:color="auto"/>
        <w:right w:val="none" w:sz="0" w:space="0" w:color="auto"/>
      </w:divBdr>
      <w:divsChild>
        <w:div w:id="2005552676">
          <w:marLeft w:val="360"/>
          <w:marRight w:val="0"/>
          <w:marTop w:val="200"/>
          <w:marBottom w:val="0"/>
          <w:divBdr>
            <w:top w:val="none" w:sz="0" w:space="0" w:color="auto"/>
            <w:left w:val="none" w:sz="0" w:space="0" w:color="auto"/>
            <w:bottom w:val="none" w:sz="0" w:space="0" w:color="auto"/>
            <w:right w:val="none" w:sz="0" w:space="0" w:color="auto"/>
          </w:divBdr>
        </w:div>
        <w:div w:id="803541297">
          <w:marLeft w:val="360"/>
          <w:marRight w:val="0"/>
          <w:marTop w:val="200"/>
          <w:marBottom w:val="0"/>
          <w:divBdr>
            <w:top w:val="none" w:sz="0" w:space="0" w:color="auto"/>
            <w:left w:val="none" w:sz="0" w:space="0" w:color="auto"/>
            <w:bottom w:val="none" w:sz="0" w:space="0" w:color="auto"/>
            <w:right w:val="none" w:sz="0" w:space="0" w:color="auto"/>
          </w:divBdr>
        </w:div>
        <w:div w:id="191260746">
          <w:marLeft w:val="360"/>
          <w:marRight w:val="0"/>
          <w:marTop w:val="200"/>
          <w:marBottom w:val="0"/>
          <w:divBdr>
            <w:top w:val="none" w:sz="0" w:space="0" w:color="auto"/>
            <w:left w:val="none" w:sz="0" w:space="0" w:color="auto"/>
            <w:bottom w:val="none" w:sz="0" w:space="0" w:color="auto"/>
            <w:right w:val="none" w:sz="0" w:space="0" w:color="auto"/>
          </w:divBdr>
        </w:div>
        <w:div w:id="55787495">
          <w:marLeft w:val="360"/>
          <w:marRight w:val="0"/>
          <w:marTop w:val="200"/>
          <w:marBottom w:val="0"/>
          <w:divBdr>
            <w:top w:val="none" w:sz="0" w:space="0" w:color="auto"/>
            <w:left w:val="none" w:sz="0" w:space="0" w:color="auto"/>
            <w:bottom w:val="none" w:sz="0" w:space="0" w:color="auto"/>
            <w:right w:val="none" w:sz="0" w:space="0" w:color="auto"/>
          </w:divBdr>
        </w:div>
        <w:div w:id="2053571395">
          <w:marLeft w:val="360"/>
          <w:marRight w:val="0"/>
          <w:marTop w:val="200"/>
          <w:marBottom w:val="0"/>
          <w:divBdr>
            <w:top w:val="none" w:sz="0" w:space="0" w:color="auto"/>
            <w:left w:val="none" w:sz="0" w:space="0" w:color="auto"/>
            <w:bottom w:val="none" w:sz="0" w:space="0" w:color="auto"/>
            <w:right w:val="none" w:sz="0" w:space="0" w:color="auto"/>
          </w:divBdr>
        </w:div>
        <w:div w:id="393816416">
          <w:marLeft w:val="360"/>
          <w:marRight w:val="0"/>
          <w:marTop w:val="200"/>
          <w:marBottom w:val="0"/>
          <w:divBdr>
            <w:top w:val="none" w:sz="0" w:space="0" w:color="auto"/>
            <w:left w:val="none" w:sz="0" w:space="0" w:color="auto"/>
            <w:bottom w:val="none" w:sz="0" w:space="0" w:color="auto"/>
            <w:right w:val="none" w:sz="0" w:space="0" w:color="auto"/>
          </w:divBdr>
        </w:div>
        <w:div w:id="19026701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4071</Words>
  <Characters>23209</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Eroğlu</dc:creator>
  <cp:lastModifiedBy>TULAY KILINC DENIZ</cp:lastModifiedBy>
  <cp:revision>6</cp:revision>
  <cp:lastPrinted>2021-06-17T11:24:00Z</cp:lastPrinted>
  <dcterms:created xsi:type="dcterms:W3CDTF">2021-06-17T11:27:00Z</dcterms:created>
  <dcterms:modified xsi:type="dcterms:W3CDTF">2021-07-27T08:28:00Z</dcterms:modified>
</cp:coreProperties>
</file>